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40"/>
        </w:tabs>
        <w:spacing w:line="560" w:lineRule="exact"/>
        <w:jc w:val="left"/>
        <w:rPr>
          <w:rFonts w:hint="eastAsia" w:ascii="黑体" w:hAnsi="黑体" w:eastAsia="黑体" w:cs="黑体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</w:rPr>
        <w:t>附件1</w:t>
      </w:r>
    </w:p>
    <w:p>
      <w:pPr>
        <w:widowControl/>
        <w:tabs>
          <w:tab w:val="left" w:pos="7740"/>
        </w:tabs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申请202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年度赣州市守合同重信用公示资格</w:t>
      </w:r>
    </w:p>
    <w:p>
      <w:pPr>
        <w:widowControl/>
        <w:tabs>
          <w:tab w:val="left" w:pos="7740"/>
        </w:tabs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收件回执（存根）</w:t>
      </w: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260"/>
        <w:gridCol w:w="1620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</w:t>
            </w:r>
          </w:p>
        </w:tc>
        <w:tc>
          <w:tcPr>
            <w:tcW w:w="6851" w:type="dxa"/>
            <w:gridSpan w:val="3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材料名称</w:t>
            </w:r>
          </w:p>
        </w:tc>
        <w:tc>
          <w:tcPr>
            <w:tcW w:w="6851" w:type="dxa"/>
            <w:gridSpan w:val="3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材料份数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收件时间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</w:rPr>
              <w:t>年</w:t>
            </w:r>
            <w:r>
              <w:rPr>
                <w:rFonts w:ascii="仿宋" w:hAnsi="仿宋" w:eastAsia="仿宋" w:cs="宋体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ascii="仿宋" w:hAnsi="仿宋" w:eastAsia="仿宋" w:cs="宋体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联系人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移动电话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联系人签字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受理人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widowControl/>
        <w:tabs>
          <w:tab w:val="left" w:pos="7740"/>
        </w:tabs>
        <w:spacing w:line="560" w:lineRule="exact"/>
        <w:jc w:val="left"/>
        <w:rPr>
          <w:rFonts w:ascii="仿宋" w:hAnsi="仿宋" w:eastAsia="仿宋" w:cs="宋体"/>
          <w:kern w:val="0"/>
        </w:rPr>
      </w:pPr>
    </w:p>
    <w:p>
      <w:pPr>
        <w:widowControl/>
        <w:tabs>
          <w:tab w:val="left" w:pos="7740"/>
        </w:tabs>
        <w:spacing w:line="560" w:lineRule="exact"/>
        <w:ind w:firstLine="960" w:firstLineChars="300"/>
        <w:jc w:val="left"/>
        <w:rPr>
          <w:rFonts w:ascii="仿宋" w:hAnsi="仿宋" w:eastAsia="仿宋" w:cs="仿宋"/>
          <w:bCs/>
          <w:kern w:val="0"/>
        </w:rPr>
      </w:pPr>
    </w:p>
    <w:p>
      <w:pPr>
        <w:widowControl/>
        <w:tabs>
          <w:tab w:val="left" w:pos="7740"/>
        </w:tabs>
        <w:spacing w:line="560" w:lineRule="exact"/>
        <w:jc w:val="left"/>
        <w:rPr>
          <w:rFonts w:ascii="仿宋" w:hAnsi="仿宋" w:eastAsia="仿宋" w:cs="仿宋"/>
          <w:bCs/>
          <w:kern w:val="0"/>
        </w:rPr>
      </w:pPr>
      <w:r>
        <w:rPr>
          <w:rFonts w:ascii="仿宋" w:hAnsi="仿宋" w:eastAsia="仿宋" w:cs="仿宋"/>
          <w:bCs/>
          <w:kern w:val="0"/>
        </w:rPr>
        <w:t>...................................................</w:t>
      </w:r>
    </w:p>
    <w:p>
      <w:pPr>
        <w:widowControl/>
        <w:tabs>
          <w:tab w:val="left" w:pos="7740"/>
        </w:tabs>
        <w:spacing w:line="560" w:lineRule="exact"/>
        <w:ind w:firstLine="960" w:firstLineChars="300"/>
        <w:jc w:val="left"/>
        <w:rPr>
          <w:rFonts w:ascii="仿宋" w:hAnsi="仿宋" w:eastAsia="仿宋" w:cs="仿宋"/>
          <w:bCs/>
          <w:kern w:val="0"/>
        </w:rPr>
      </w:pPr>
    </w:p>
    <w:p>
      <w:pPr>
        <w:widowControl/>
        <w:tabs>
          <w:tab w:val="left" w:pos="7740"/>
        </w:tabs>
        <w:spacing w:line="560" w:lineRule="exact"/>
        <w:jc w:val="center"/>
        <w:rPr>
          <w:rFonts w:hint="eastAsia" w:ascii="宋体" w:hAnsi="宋体" w:eastAsia="宋体" w:cs="宋体"/>
          <w:b/>
          <w:kern w:val="0"/>
        </w:rPr>
      </w:pPr>
    </w:p>
    <w:p>
      <w:pPr>
        <w:widowControl/>
        <w:tabs>
          <w:tab w:val="left" w:pos="7740"/>
        </w:tabs>
        <w:spacing w:line="560" w:lineRule="exact"/>
        <w:jc w:val="center"/>
        <w:rPr>
          <w:rFonts w:hint="eastAsia" w:ascii="宋体" w:hAnsi="宋体" w:eastAsia="宋体" w:cs="宋体"/>
          <w:b/>
          <w:kern w:val="0"/>
        </w:rPr>
      </w:pPr>
    </w:p>
    <w:p>
      <w:pPr>
        <w:widowControl/>
        <w:tabs>
          <w:tab w:val="left" w:pos="7740"/>
        </w:tabs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 xml:space="preserve">       申请202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年度赣州市守合同重信用公示资格</w:t>
      </w:r>
    </w:p>
    <w:p>
      <w:pPr>
        <w:widowControl/>
        <w:tabs>
          <w:tab w:val="left" w:pos="7740"/>
        </w:tabs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收件回执</w:t>
      </w:r>
    </w:p>
    <w:tbl>
      <w:tblPr>
        <w:tblStyle w:val="4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336"/>
        <w:gridCol w:w="1620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</w:t>
            </w:r>
          </w:p>
        </w:tc>
        <w:tc>
          <w:tcPr>
            <w:tcW w:w="6927" w:type="dxa"/>
            <w:gridSpan w:val="3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材料名称</w:t>
            </w:r>
          </w:p>
        </w:tc>
        <w:tc>
          <w:tcPr>
            <w:tcW w:w="6927" w:type="dxa"/>
            <w:gridSpan w:val="3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材料份数</w:t>
            </w:r>
          </w:p>
        </w:tc>
        <w:tc>
          <w:tcPr>
            <w:tcW w:w="2336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收件时间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</w:rPr>
              <w:t>年</w:t>
            </w:r>
            <w:r>
              <w:rPr>
                <w:rFonts w:ascii="仿宋" w:hAnsi="仿宋" w:eastAsia="仿宋" w:cs="宋体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ascii="仿宋" w:hAnsi="仿宋" w:eastAsia="仿宋" w:cs="宋体"/>
                <w:kern w:val="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联系人</w:t>
            </w:r>
          </w:p>
        </w:tc>
        <w:tc>
          <w:tcPr>
            <w:tcW w:w="2336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移动电话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固定电话</w:t>
            </w:r>
          </w:p>
        </w:tc>
        <w:tc>
          <w:tcPr>
            <w:tcW w:w="2336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联系人签字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5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受理人</w:t>
            </w:r>
          </w:p>
        </w:tc>
        <w:tc>
          <w:tcPr>
            <w:tcW w:w="2336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tabs>
                <w:tab w:val="left" w:pos="7740"/>
              </w:tabs>
              <w:spacing w:line="56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附件2    </w:t>
      </w:r>
    </w:p>
    <w:p>
      <w:pPr>
        <w:ind w:right="420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赣州市守合同重信用公示</w:t>
      </w:r>
    </w:p>
    <w:p>
      <w:pPr>
        <w:ind w:right="42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right="420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申</w:t>
      </w:r>
      <w:r>
        <w:rPr>
          <w:rFonts w:ascii="微软雅黑" w:hAnsi="微软雅黑" w:eastAsia="微软雅黑"/>
          <w:b/>
          <w:sz w:val="52"/>
          <w:szCs w:val="52"/>
        </w:rPr>
        <w:t xml:space="preserve">   </w:t>
      </w:r>
      <w:r>
        <w:rPr>
          <w:rFonts w:hint="eastAsia" w:ascii="微软雅黑" w:hAnsi="微软雅黑" w:eastAsia="微软雅黑"/>
          <w:b/>
          <w:sz w:val="52"/>
          <w:szCs w:val="52"/>
        </w:rPr>
        <w:t>请</w:t>
      </w:r>
      <w:r>
        <w:rPr>
          <w:rFonts w:ascii="微软雅黑" w:hAnsi="微软雅黑" w:eastAsia="微软雅黑"/>
          <w:b/>
          <w:sz w:val="52"/>
          <w:szCs w:val="52"/>
        </w:rPr>
        <w:t xml:space="preserve">   </w:t>
      </w:r>
      <w:r>
        <w:rPr>
          <w:rFonts w:hint="eastAsia" w:ascii="微软雅黑" w:hAnsi="微软雅黑" w:eastAsia="微软雅黑"/>
          <w:b/>
          <w:sz w:val="52"/>
          <w:szCs w:val="52"/>
        </w:rPr>
        <w:t>表</w:t>
      </w:r>
    </w:p>
    <w:p>
      <w:pPr>
        <w:ind w:right="420"/>
        <w:rPr>
          <w:rFonts w:ascii="宋体"/>
          <w:sz w:val="28"/>
          <w:szCs w:val="28"/>
        </w:rPr>
      </w:pPr>
    </w:p>
    <w:p>
      <w:pPr>
        <w:ind w:right="420"/>
        <w:rPr>
          <w:rFonts w:ascii="宋体"/>
          <w:sz w:val="28"/>
          <w:szCs w:val="28"/>
        </w:rPr>
      </w:pPr>
    </w:p>
    <w:p>
      <w:pPr>
        <w:ind w:right="420"/>
        <w:rPr>
          <w:rFonts w:ascii="宋体"/>
          <w:sz w:val="28"/>
          <w:szCs w:val="28"/>
        </w:rPr>
      </w:pPr>
    </w:p>
    <w:p>
      <w:pPr>
        <w:ind w:right="420"/>
        <w:rPr>
          <w:rFonts w:ascii="宋体"/>
          <w:sz w:val="28"/>
          <w:szCs w:val="28"/>
        </w:rPr>
      </w:pPr>
    </w:p>
    <w:p>
      <w:pPr>
        <w:ind w:right="420"/>
        <w:rPr>
          <w:rFonts w:ascii="宋体"/>
          <w:sz w:val="28"/>
          <w:szCs w:val="28"/>
        </w:rPr>
      </w:pPr>
    </w:p>
    <w:p>
      <w:pPr>
        <w:ind w:right="420"/>
        <w:rPr>
          <w:rFonts w:hint="eastAsia" w:ascii="宋体"/>
          <w:sz w:val="28"/>
          <w:szCs w:val="28"/>
        </w:rPr>
      </w:pPr>
    </w:p>
    <w:p>
      <w:pPr>
        <w:ind w:right="420"/>
        <w:jc w:val="center"/>
        <w:rPr>
          <w:rFonts w:hint="eastAsia" w:ascii="宋体"/>
          <w:b/>
          <w:sz w:val="36"/>
          <w:szCs w:val="36"/>
        </w:rPr>
      </w:pPr>
    </w:p>
    <w:p>
      <w:pPr>
        <w:ind w:right="420"/>
        <w:jc w:val="center"/>
        <w:rPr>
          <w:rFonts w:hint="eastAsia" w:ascii="宋体"/>
          <w:b/>
          <w:sz w:val="36"/>
          <w:szCs w:val="36"/>
        </w:rPr>
      </w:pPr>
    </w:p>
    <w:p>
      <w:pPr>
        <w:ind w:right="420" w:firstLine="708" w:firstLineChars="196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申请单位：</w:t>
      </w:r>
    </w:p>
    <w:p>
      <w:pPr>
        <w:ind w:right="420" w:firstLine="708" w:firstLineChars="196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联 系 人：</w:t>
      </w:r>
    </w:p>
    <w:p>
      <w:pPr>
        <w:ind w:right="420" w:firstLine="708" w:firstLineChars="196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联系电话：</w:t>
      </w:r>
    </w:p>
    <w:p>
      <w:pPr>
        <w:ind w:right="420" w:firstLine="708" w:firstLineChars="196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地    址：</w:t>
      </w:r>
    </w:p>
    <w:p>
      <w:pPr>
        <w:ind w:right="420"/>
        <w:jc w:val="center"/>
        <w:rPr>
          <w:rFonts w:hint="eastAsia" w:ascii="宋体"/>
          <w:b/>
          <w:sz w:val="36"/>
          <w:szCs w:val="36"/>
        </w:rPr>
      </w:pPr>
    </w:p>
    <w:p>
      <w:pPr>
        <w:ind w:right="4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赣 州 市 市 场 监 督 管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理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制</w:t>
      </w:r>
    </w:p>
    <w:p>
      <w:pPr>
        <w:ind w:right="420"/>
        <w:jc w:val="center"/>
        <w:rPr>
          <w:rFonts w:hint="eastAsia"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申请人基本情况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667"/>
        <w:gridCol w:w="821"/>
        <w:gridCol w:w="724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6897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7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（负责人或经营者）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社会信用代码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申请人类型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单位成立日期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40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单位网址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9303" w:type="dxa"/>
            <w:gridSpan w:val="5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89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34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二、合同管理及履行社会责任情况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31"/>
        <w:gridCol w:w="627"/>
        <w:gridCol w:w="93"/>
        <w:gridCol w:w="610"/>
        <w:gridCol w:w="110"/>
        <w:gridCol w:w="720"/>
        <w:gridCol w:w="540"/>
        <w:gridCol w:w="1260"/>
        <w:gridCol w:w="1080"/>
        <w:gridCol w:w="90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9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上年诉讼</w:t>
            </w:r>
          </w:p>
          <w:p>
            <w:r>
              <w:rPr>
                <w:rFonts w:hint="eastAsia"/>
                <w:sz w:val="24"/>
              </w:rPr>
              <w:t>案总数</w:t>
            </w:r>
          </w:p>
        </w:tc>
        <w:tc>
          <w:tcPr>
            <w:tcW w:w="858" w:type="dxa"/>
            <w:gridSpan w:val="2"/>
            <w:noWrap w:val="0"/>
            <w:vAlign w:val="top"/>
          </w:tcPr>
          <w:p/>
        </w:tc>
        <w:tc>
          <w:tcPr>
            <w:tcW w:w="703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败诉</w:t>
            </w:r>
          </w:p>
        </w:tc>
        <w:tc>
          <w:tcPr>
            <w:tcW w:w="1370" w:type="dxa"/>
            <w:gridSpan w:val="3"/>
            <w:noWrap w:val="0"/>
            <w:vAlign w:val="top"/>
          </w:tcPr>
          <w:p/>
        </w:tc>
        <w:tc>
          <w:tcPr>
            <w:tcW w:w="1260" w:type="dxa"/>
            <w:noWrap w:val="0"/>
            <w:vAlign w:val="top"/>
          </w:tcPr>
          <w:p>
            <w:r>
              <w:rPr>
                <w:rFonts w:hint="eastAsia" w:ascii="??_GB2312" w:hAnsi="宋体"/>
                <w:sz w:val="24"/>
              </w:rPr>
              <w:t>当年诉讼案总数</w:t>
            </w:r>
          </w:p>
        </w:tc>
        <w:tc>
          <w:tcPr>
            <w:tcW w:w="1080" w:type="dxa"/>
            <w:noWrap w:val="0"/>
            <w:vAlign w:val="top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败诉</w:t>
            </w:r>
          </w:p>
        </w:tc>
        <w:tc>
          <w:tcPr>
            <w:tcW w:w="153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合同管理机构</w:t>
            </w:r>
          </w:p>
        </w:tc>
        <w:tc>
          <w:tcPr>
            <w:tcW w:w="6759" w:type="dxa"/>
            <w:gridSpan w:val="8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□法务部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□合同科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□市场部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□办公室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□行政部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6759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其中：企业法律顾问师：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人，信用管理师：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人，</w:t>
            </w:r>
          </w:p>
          <w:p>
            <w:pPr>
              <w:rPr>
                <w:rFonts w:ascii="宋体"/>
                <w:szCs w:val="30"/>
              </w:rPr>
            </w:pPr>
            <w:r>
              <w:rPr>
                <w:rFonts w:hint="eastAsia"/>
                <w:sz w:val="24"/>
              </w:rPr>
              <w:t>律师：    人，其他：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人。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上年法律知识培训情况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rPr>
                <w:rFonts w:ascii="宋体"/>
                <w:szCs w:val="30"/>
              </w:rPr>
            </w:pPr>
            <w:r>
              <w:rPr>
                <w:rFonts w:hint="eastAsia"/>
                <w:sz w:val="24"/>
              </w:rPr>
              <w:t>次数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szCs w:val="30"/>
              </w:rPr>
            </w:pPr>
          </w:p>
          <w:p>
            <w:pPr>
              <w:rPr>
                <w:rFonts w:ascii="宋体"/>
                <w:szCs w:val="30"/>
              </w:rPr>
            </w:pPr>
          </w:p>
        </w:tc>
        <w:tc>
          <w:tcPr>
            <w:tcW w:w="5319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培训对象：</w:t>
            </w: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全体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高层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中层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一线职工</w:t>
            </w:r>
          </w:p>
          <w:p>
            <w:pPr>
              <w:rPr>
                <w:rFonts w:ascii="宋体"/>
                <w:szCs w:val="30"/>
              </w:rPr>
            </w:pP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法务人员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合同管理制度</w:t>
            </w:r>
          </w:p>
        </w:tc>
        <w:tc>
          <w:tcPr>
            <w:tcW w:w="6759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合</w:t>
            </w:r>
          </w:p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同</w:t>
            </w:r>
          </w:p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管</w:t>
            </w:r>
          </w:p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制</w:t>
            </w:r>
          </w:p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度</w:t>
            </w:r>
          </w:p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ascii="??_GB2312"/>
                <w:szCs w:val="21"/>
              </w:rPr>
            </w:pPr>
            <w:r>
              <w:rPr>
                <w:rFonts w:hint="eastAsia" w:ascii="??_GB2312" w:hAnsi="宋体"/>
                <w:sz w:val="24"/>
              </w:rPr>
              <w:t>容</w:t>
            </w: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□明确合同管理部门相关岗位及责任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□明确委托授权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□明确合同签订评审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□明确合同印章和合同文本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7479" w:type="dxa"/>
            <w:gridSpan w:val="10"/>
            <w:tcBorders>
              <w:top w:val="nil"/>
            </w:tcBorders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□明确其他管理规定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通过认</w:t>
            </w:r>
          </w:p>
          <w:p>
            <w:pPr>
              <w:spacing w:line="300" w:lineRule="exact"/>
              <w:jc w:val="center"/>
              <w:rPr>
                <w:rFonts w:ascii="??_GB2312"/>
                <w:szCs w:val="21"/>
              </w:rPr>
            </w:pPr>
            <w:r>
              <w:rPr>
                <w:rFonts w:hint="eastAsia" w:ascii="??_GB2312" w:hAnsi="宋体"/>
                <w:sz w:val="24"/>
              </w:rPr>
              <w:t>证情况</w:t>
            </w:r>
          </w:p>
        </w:tc>
        <w:tc>
          <w:tcPr>
            <w:tcW w:w="7479" w:type="dxa"/>
            <w:gridSpan w:val="10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??_GB2312" w:hAnsi="宋体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□质量体系□环境管理体系□职业健康安全管理体系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□产品□经营、生产□绿色□有机□其它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合同使用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??_GB2312" w:hAnsi="宋体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合同示范文本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??_GB2312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合同格式条款</w:t>
            </w:r>
            <w:r>
              <w:rPr>
                <w:rFonts w:ascii="??_GB2312"/>
                <w:sz w:val="28"/>
                <w:szCs w:val="28"/>
              </w:rPr>
              <w:t xml:space="preserve"> </w:t>
            </w:r>
            <w:r>
              <w:rPr>
                <w:rFonts w:hint="eastAsia" w:ascii="??_GB2312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协议条款</w:t>
            </w:r>
            <w:r>
              <w:rPr>
                <w:rFonts w:ascii="??_GB2312"/>
                <w:sz w:val="28"/>
                <w:szCs w:val="28"/>
              </w:rPr>
              <w:t xml:space="preserve"> </w:t>
            </w:r>
            <w:r>
              <w:rPr>
                <w:rFonts w:hint="eastAsia" w:ascii="??_GB2312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/>
                <w:sz w:val="24"/>
              </w:rPr>
              <w:t>合同格式条款备案情况</w:t>
            </w: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 w:ascii="??_GB2312"/>
                <w:sz w:val="24"/>
              </w:rPr>
              <w:t>已备案</w:t>
            </w:r>
            <w:r>
              <w:t xml:space="preserve">        </w:t>
            </w:r>
            <w:r>
              <w:rPr>
                <w:rFonts w:ascii="??_GB2312"/>
                <w:sz w:val="24"/>
              </w:rPr>
              <w:t xml:space="preserve"> </w:t>
            </w:r>
            <w:r>
              <w:rPr>
                <w:rFonts w:hint="eastAsia" w:ascii="??_GB2312" w:hAnsi="宋体"/>
                <w:sz w:val="24"/>
              </w:rPr>
              <w:t>□</w:t>
            </w:r>
            <w:r>
              <w:rPr>
                <w:rFonts w:hint="eastAsia" w:ascii="??_GB2312"/>
                <w:sz w:val="24"/>
              </w:rPr>
              <w:t>未备案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履行社会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责任情况</w:t>
            </w: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扶助、捐赠折合金额：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参加保险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7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办理：基本□  医疗□  工伤□  失业□  生育保险□   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住房公积金□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三、申请人有关信用记录情况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4838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税务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涉税违反</w:t>
            </w:r>
            <w:r>
              <w:rPr>
                <w:rFonts w:hint="eastAsia" w:ascii="宋体" w:hAnsi="宋体"/>
                <w:spacing w:val="-10"/>
                <w:sz w:val="24"/>
              </w:rPr>
              <w:t>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住建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生产经营违反建设法律法规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食品药品监督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生产经营违反食品</w:t>
            </w:r>
            <w:r>
              <w:rPr>
                <w:rFonts w:hint="eastAsia" w:ascii="宋体" w:hAnsi="宋体"/>
                <w:sz w:val="24"/>
              </w:rPr>
              <w:t>药品监督</w:t>
            </w:r>
            <w:r>
              <w:rPr>
                <w:rFonts w:hint="eastAsia" w:ascii="宋体" w:hAnsi="宋体"/>
                <w:spacing w:val="-10"/>
                <w:sz w:val="24"/>
              </w:rPr>
              <w:t>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生产经营违反商务法律法规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生产经营违反农业法律法规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林业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生产经营违反林业法律法规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napToGrid w:val="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自然资源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napToGrid w:val="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自然资源</w:t>
            </w:r>
            <w:r>
              <w:rPr>
                <w:rFonts w:hint="eastAsia" w:ascii="宋体" w:cs="宋体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napToGrid w:val="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生态环境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napToGrid w:val="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生态环境</w:t>
            </w:r>
            <w:r>
              <w:rPr>
                <w:rFonts w:hint="eastAsia" w:ascii="宋体" w:cs="宋体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360"/>
              <w:jc w:val="center"/>
              <w:rPr>
                <w:rFonts w:ascii="宋体" w:cs="宋体"/>
                <w:snapToGrid w:val="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□有</w:t>
            </w:r>
            <w:r>
              <w:rPr>
                <w:rFonts w:ascii="宋体" w:cs="宋体"/>
                <w:snapToGrid w:val="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snapToGrid w:val="0"/>
                <w:kern w:val="0"/>
                <w:sz w:val="24"/>
                <w:lang w:val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3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交通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生产经营违反交通运输法律法规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通讯管理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生产经营违反通讯管理法律法规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产品或服务违反邮政</w:t>
            </w:r>
            <w:r>
              <w:rPr>
                <w:rFonts w:hint="eastAsia" w:ascii="宋体" w:hAnsi="宋体"/>
                <w:spacing w:val="-10"/>
                <w:sz w:val="24"/>
              </w:rPr>
              <w:t>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保监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生产经营违反保险法律法规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生产经营违反消防法律法规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工业和信息化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生产经营违反相关法律法规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公安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生产经营违反治安法律法规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人民检察院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生产经营违反国家法律法规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法院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被判合同违约、强制执行及失信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安全生产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重大安全事故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产品质量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</w:t>
            </w:r>
            <w:r>
              <w:rPr>
                <w:rFonts w:hint="eastAsia" w:ascii="宋体" w:hAnsi="宋体"/>
                <w:sz w:val="24"/>
              </w:rPr>
              <w:t>反</w:t>
            </w:r>
            <w:r>
              <w:rPr>
                <w:rFonts w:hint="eastAsia" w:ascii="宋体" w:hAnsi="宋体"/>
                <w:spacing w:val="-10"/>
                <w:sz w:val="24"/>
              </w:rPr>
              <w:t>产品质量法律法规规定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银行信贷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银行贷款逾期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海关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进出口违反有关海关法律法规规定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文广新旅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</w:t>
            </w:r>
            <w:r>
              <w:rPr>
                <w:rFonts w:hint="eastAsia" w:ascii="宋体" w:hAnsi="宋体"/>
                <w:bCs/>
                <w:sz w:val="24"/>
              </w:rPr>
              <w:t>有关</w:t>
            </w:r>
            <w:r>
              <w:rPr>
                <w:rFonts w:hint="eastAsia" w:ascii="宋体" w:hAnsi="宋体"/>
                <w:sz w:val="24"/>
              </w:rPr>
              <w:t>文化</w:t>
            </w:r>
            <w:r>
              <w:rPr>
                <w:rFonts w:hint="eastAsia" w:ascii="宋体" w:hAnsi="宋体"/>
                <w:spacing w:val="-10"/>
                <w:sz w:val="24"/>
              </w:rPr>
              <w:t>法律法规</w:t>
            </w:r>
            <w:r>
              <w:rPr>
                <w:rFonts w:hint="eastAsia" w:ascii="宋体" w:hAnsi="宋体"/>
                <w:sz w:val="24"/>
              </w:rPr>
              <w:t>规定、</w:t>
            </w:r>
            <w:r>
              <w:rPr>
                <w:rFonts w:hint="eastAsia" w:ascii="宋体" w:hAnsi="宋体"/>
                <w:spacing w:val="-10"/>
                <w:sz w:val="24"/>
              </w:rPr>
              <w:t>生产经营违反</w:t>
            </w:r>
            <w:r>
              <w:rPr>
                <w:rFonts w:hint="eastAsia" w:ascii="宋体" w:hAnsi="宋体"/>
                <w:bCs/>
                <w:sz w:val="24"/>
              </w:rPr>
              <w:t>有关</w:t>
            </w:r>
            <w:r>
              <w:rPr>
                <w:rFonts w:hint="eastAsia" w:ascii="宋体" w:hAnsi="宋体"/>
                <w:sz w:val="24"/>
              </w:rPr>
              <w:t>新闻出版</w:t>
            </w:r>
            <w:r>
              <w:rPr>
                <w:rFonts w:hint="eastAsia" w:ascii="宋体" w:hAnsi="宋体"/>
                <w:spacing w:val="-10"/>
                <w:sz w:val="24"/>
              </w:rPr>
              <w:t>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生产经营违反</w:t>
            </w:r>
            <w:r>
              <w:rPr>
                <w:rFonts w:hint="eastAsia" w:ascii="宋体" w:hAnsi="宋体"/>
                <w:sz w:val="24"/>
              </w:rPr>
              <w:t>其他</w:t>
            </w:r>
            <w:r>
              <w:rPr>
                <w:rFonts w:hint="eastAsia" w:ascii="宋体" w:hAnsi="宋体"/>
                <w:bCs/>
                <w:sz w:val="24"/>
              </w:rPr>
              <w:t>有关</w:t>
            </w:r>
            <w:r>
              <w:rPr>
                <w:rFonts w:hint="eastAsia" w:ascii="宋体" w:hAnsi="宋体"/>
                <w:spacing w:val="-10"/>
                <w:sz w:val="24"/>
              </w:rPr>
              <w:t>法律法规</w:t>
            </w:r>
            <w:r>
              <w:rPr>
                <w:rFonts w:hint="eastAsia" w:ascii="宋体" w:hAnsi="宋体"/>
                <w:sz w:val="24"/>
              </w:rPr>
              <w:t>规定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</w:tbl>
    <w:p>
      <w:pPr>
        <w:rPr>
          <w:b/>
          <w:sz w:val="24"/>
        </w:rPr>
      </w:pPr>
      <w:r>
        <w:rPr>
          <w:rFonts w:hint="eastAsia" w:ascii="宋体" w:hAnsi="宋体"/>
          <w:b/>
          <w:sz w:val="24"/>
        </w:rPr>
        <w:t>（注：表一、二由申请人填写，表三、四由市场和质量监督部门填写）</w:t>
      </w:r>
    </w:p>
    <w:p>
      <w:pPr>
        <w:rPr>
          <w:rFonts w:hint="eastAsia" w:asci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四、对申请人审核情况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226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restart"/>
            <w:noWrap w:val="0"/>
            <w:vAlign w:val="top"/>
          </w:tcPr>
          <w:p>
            <w:pPr>
              <w:spacing w:before="289" w:beforeLines="50"/>
              <w:ind w:firstLine="420" w:firstLineChars="150"/>
              <w:rPr>
                <w:rFonts w:ascii="??_GB2312" w:hAnsi="宋体"/>
                <w:sz w:val="28"/>
                <w:szCs w:val="28"/>
              </w:rPr>
            </w:pPr>
          </w:p>
          <w:p>
            <w:pPr>
              <w:spacing w:before="289" w:beforeLines="50"/>
              <w:ind w:firstLine="420" w:firstLineChars="150"/>
              <w:rPr>
                <w:rFonts w:ascii="??_GB2312" w:hAnsi="宋体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市场</w:t>
            </w:r>
          </w:p>
          <w:p>
            <w:pPr>
              <w:spacing w:before="289" w:beforeLines="50"/>
              <w:ind w:firstLine="420" w:firstLineChars="150"/>
              <w:rPr>
                <w:rFonts w:ascii="??_GB2312" w:hAnsi="宋体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监督</w:t>
            </w:r>
          </w:p>
          <w:p>
            <w:pPr>
              <w:ind w:firstLine="420" w:firstLineChars="150"/>
              <w:rPr>
                <w:rFonts w:hint="eastAsia" w:ascii="??_GB2312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管理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年度报告公示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spacing w:before="289" w:beforeLines="50" w:line="560" w:lineRule="exact"/>
              <w:ind w:firstLine="420" w:firstLineChars="150"/>
              <w:rPr>
                <w:rFonts w:ascii="??_GB2312" w:hAnsi="宋体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申请人信息公示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spacing w:before="289" w:beforeLines="50" w:line="560" w:lineRule="exact"/>
              <w:ind w:firstLine="420" w:firstLineChars="150"/>
              <w:rPr>
                <w:rFonts w:ascii="??_GB2312" w:hAnsi="宋体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载入异常经营名录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信用分类监管类别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A </w:t>
            </w:r>
            <w:r>
              <w:rPr>
                <w:rFonts w:hint="eastAsia"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 xml:space="preserve">B </w:t>
            </w:r>
            <w:r>
              <w:rPr>
                <w:rFonts w:hint="eastAsia"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 xml:space="preserve">C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登记注册违法行为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产品质量违法行为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商标违法行为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侵害消费者权益违法行为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广告违法行为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合同欺诈等违法行为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不正当竞争或垄断违法行为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rPr>
                <w:rFonts w:ascii="??_GB2312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其他违法行为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73" w:type="dxa"/>
            <w:vMerge w:val="restart"/>
            <w:noWrap w:val="0"/>
            <w:vAlign w:val="top"/>
          </w:tcPr>
          <w:p>
            <w:pPr>
              <w:spacing w:line="400" w:lineRule="exact"/>
              <w:ind w:firstLine="420" w:firstLineChars="150"/>
              <w:rPr>
                <w:rFonts w:hint="eastAsia" w:ascii="??_GB2312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ascii="??_GB2312" w:hAnsi="宋体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举报</w:t>
            </w:r>
          </w:p>
          <w:p>
            <w:pPr>
              <w:spacing w:line="400" w:lineRule="exact"/>
              <w:ind w:firstLine="420" w:firstLineChars="150"/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??_GB2312" w:hAnsi="宋体"/>
                <w:sz w:val="28"/>
                <w:szCs w:val="28"/>
              </w:rPr>
              <w:t>投诉</w:t>
            </w:r>
          </w:p>
        </w:tc>
        <w:tc>
          <w:tcPr>
            <w:tcW w:w="3226" w:type="dxa"/>
            <w:noWrap w:val="0"/>
            <w:vAlign w:val="top"/>
          </w:tcPr>
          <w:p>
            <w:pPr>
              <w:spacing w:line="400" w:lineRule="exact"/>
              <w:rPr>
                <w:rFonts w:ascii="??_GB2312"/>
                <w:sz w:val="24"/>
              </w:rPr>
            </w:pPr>
            <w:r>
              <w:rPr>
                <w:rFonts w:ascii="??_GB2312" w:hAnsi="宋体"/>
                <w:bCs/>
                <w:sz w:val="24"/>
              </w:rPr>
              <w:t>12315</w:t>
            </w:r>
            <w:r>
              <w:rPr>
                <w:rFonts w:hint="eastAsia" w:ascii="??_GB2312" w:hAnsi="宋体"/>
                <w:bCs/>
                <w:sz w:val="24"/>
              </w:rPr>
              <w:t>受理对申请人的举报投诉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rPr>
                <w:rFonts w:ascii="??_GB2312"/>
                <w:sz w:val="24"/>
              </w:rPr>
            </w:pPr>
            <w:r>
              <w:rPr>
                <w:rFonts w:hint="eastAsia" w:ascii="??_GB2312" w:hAnsi="宋体"/>
                <w:bCs/>
                <w:sz w:val="24"/>
              </w:rPr>
              <w:t>前年</w:t>
            </w:r>
            <w:r>
              <w:rPr>
                <w:rFonts w:ascii="??_GB2312" w:hAnsi="宋体"/>
                <w:bCs/>
                <w:sz w:val="24"/>
              </w:rPr>
              <w:t xml:space="preserve">    </w:t>
            </w:r>
            <w:r>
              <w:rPr>
                <w:rFonts w:hint="eastAsia" w:ascii="??_GB2312" w:hAnsi="宋体"/>
                <w:bCs/>
                <w:sz w:val="24"/>
              </w:rPr>
              <w:t>件；上年</w:t>
            </w:r>
            <w:r>
              <w:rPr>
                <w:rFonts w:ascii="??_GB2312" w:hAnsi="宋体"/>
                <w:bCs/>
                <w:sz w:val="24"/>
              </w:rPr>
              <w:t xml:space="preserve">    </w:t>
            </w:r>
            <w:r>
              <w:rPr>
                <w:rFonts w:hint="eastAsia" w:ascii="??_GB2312" w:hAnsi="宋体"/>
                <w:bCs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73" w:type="dxa"/>
            <w:vMerge w:val="continue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??_GB2312" w:hAnsi="宋体"/>
                <w:sz w:val="28"/>
                <w:szCs w:val="28"/>
              </w:rPr>
            </w:pPr>
          </w:p>
        </w:tc>
        <w:tc>
          <w:tcPr>
            <w:tcW w:w="3226" w:type="dxa"/>
            <w:noWrap w:val="0"/>
            <w:vAlign w:val="top"/>
          </w:tcPr>
          <w:p>
            <w:pPr>
              <w:spacing w:line="400" w:lineRule="exact"/>
              <w:rPr>
                <w:rFonts w:ascii="??_GB2312"/>
                <w:sz w:val="24"/>
              </w:rPr>
            </w:pPr>
            <w:r>
              <w:rPr>
                <w:rFonts w:hint="eastAsia" w:ascii="??_GB2312" w:hAnsi="宋体"/>
                <w:bCs/>
                <w:sz w:val="24"/>
              </w:rPr>
              <w:t>消费者权益保护委员会受理对申请人的投诉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00" w:lineRule="exact"/>
              <w:rPr>
                <w:rFonts w:ascii="??_GB2312"/>
                <w:sz w:val="24"/>
              </w:rPr>
            </w:pPr>
            <w:r>
              <w:rPr>
                <w:rFonts w:hint="eastAsia" w:ascii="??_GB2312" w:hAnsi="宋体"/>
                <w:bCs/>
                <w:sz w:val="24"/>
              </w:rPr>
              <w:t>前年</w:t>
            </w:r>
            <w:r>
              <w:rPr>
                <w:rFonts w:ascii="??_GB2312" w:hAnsi="宋体"/>
                <w:bCs/>
                <w:sz w:val="24"/>
              </w:rPr>
              <w:t xml:space="preserve">    </w:t>
            </w:r>
            <w:r>
              <w:rPr>
                <w:rFonts w:hint="eastAsia" w:ascii="??_GB2312" w:hAnsi="宋体"/>
                <w:bCs/>
                <w:sz w:val="24"/>
              </w:rPr>
              <w:t>件；上年</w:t>
            </w:r>
            <w:r>
              <w:rPr>
                <w:rFonts w:ascii="??_GB2312" w:hAnsi="宋体"/>
                <w:bCs/>
                <w:sz w:val="24"/>
              </w:rPr>
              <w:t xml:space="preserve">    </w:t>
            </w:r>
            <w:r>
              <w:rPr>
                <w:rFonts w:hint="eastAsia" w:ascii="??_GB2312" w:hAnsi="宋体"/>
                <w:bCs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县级市场监督局推荐意见</w:t>
            </w:r>
          </w:p>
        </w:tc>
        <w:tc>
          <w:tcPr>
            <w:tcW w:w="72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市局有关   科室意见</w:t>
            </w:r>
          </w:p>
        </w:tc>
        <w:tc>
          <w:tcPr>
            <w:tcW w:w="72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市局领导意见</w:t>
            </w:r>
          </w:p>
        </w:tc>
        <w:tc>
          <w:tcPr>
            <w:tcW w:w="7276" w:type="dxa"/>
            <w:gridSpan w:val="2"/>
            <w:noWrap w:val="0"/>
            <w:vAlign w:val="top"/>
          </w:tcPr>
          <w:p>
            <w:pPr>
              <w:spacing w:line="400" w:lineRule="exact"/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rPr>
          <w:rFonts w:hint="eastAsia" w:ascii="黑体" w:hAnsi="黑体" w:eastAsia="黑体" w:cs="黑体"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附件3</w:t>
      </w:r>
    </w:p>
    <w:p>
      <w:pPr>
        <w:spacing w:line="480" w:lineRule="exact"/>
        <w:jc w:val="center"/>
        <w:rPr>
          <w:rFonts w:ascii="仿宋" w:hAnsi="仿宋" w:eastAsia="仿宋" w:cs="宋体"/>
          <w:b/>
          <w:bCs/>
          <w:kern w:val="0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申请202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年度赣州市守合同重信用公示资格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承  诺  书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</w:rPr>
      </w:pPr>
      <w:r>
        <w:rPr>
          <w:rFonts w:ascii="仿宋" w:hAnsi="仿宋" w:eastAsia="仿宋" w:cs="Arial"/>
          <w:kern w:val="0"/>
        </w:rPr>
        <w:t>1</w:t>
      </w:r>
      <w:r>
        <w:rPr>
          <w:rFonts w:hint="eastAsia" w:ascii="仿宋" w:hAnsi="仿宋" w:eastAsia="仿宋" w:cs="Arial"/>
          <w:kern w:val="0"/>
        </w:rPr>
        <w:t>．本单位自愿申请参加</w:t>
      </w:r>
      <w:r>
        <w:rPr>
          <w:rFonts w:hint="eastAsia" w:ascii="仿宋" w:hAnsi="仿宋" w:eastAsia="仿宋" w:cs="仿宋"/>
          <w:bCs/>
          <w:kern w:val="0"/>
        </w:rPr>
        <w:t>赣州市</w:t>
      </w:r>
      <w:r>
        <w:rPr>
          <w:rFonts w:hint="eastAsia" w:ascii="仿宋" w:hAnsi="仿宋" w:eastAsia="仿宋" w:cs="Arial"/>
          <w:kern w:val="0"/>
        </w:rPr>
        <w:t>守合同重信用公示活动。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</w:rPr>
      </w:pPr>
      <w:r>
        <w:rPr>
          <w:rFonts w:ascii="仿宋" w:hAnsi="仿宋" w:eastAsia="仿宋" w:cs="Arial"/>
          <w:kern w:val="0"/>
        </w:rPr>
        <w:t>2</w:t>
      </w:r>
      <w:r>
        <w:rPr>
          <w:rFonts w:hint="eastAsia" w:ascii="仿宋" w:hAnsi="仿宋" w:eastAsia="仿宋" w:cs="Arial"/>
          <w:kern w:val="0"/>
        </w:rPr>
        <w:t>．本单位保证所提供的信息、数据、资料真实有效，并对此承担相应的责任。</w:t>
      </w:r>
    </w:p>
    <w:p>
      <w:pPr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 w:cs="Arial"/>
          <w:kern w:val="0"/>
        </w:rPr>
        <w:t>3</w:t>
      </w:r>
      <w:r>
        <w:rPr>
          <w:rFonts w:hint="eastAsia" w:ascii="仿宋" w:hAnsi="仿宋" w:eastAsia="仿宋" w:cs="Arial"/>
          <w:kern w:val="0"/>
        </w:rPr>
        <w:t>．本</w:t>
      </w:r>
      <w:r>
        <w:rPr>
          <w:rFonts w:hint="eastAsia" w:ascii="仿宋" w:hAnsi="仿宋" w:eastAsia="仿宋"/>
        </w:rPr>
        <w:t>单位近三年内无违法违规行为及其他不良记录。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ascii="仿宋" w:hAnsi="仿宋" w:eastAsia="仿宋" w:cs="Arial"/>
          <w:kern w:val="0"/>
        </w:rPr>
        <w:t>4</w:t>
      </w:r>
      <w:r>
        <w:rPr>
          <w:rFonts w:hint="eastAsia" w:ascii="仿宋" w:hAnsi="仿宋" w:eastAsia="仿宋" w:cs="Arial"/>
          <w:kern w:val="0"/>
        </w:rPr>
        <w:t>．本单位已对照《规范》</w:t>
      </w:r>
      <w:r>
        <w:rPr>
          <w:rFonts w:hint="eastAsia" w:ascii="仿宋" w:hAnsi="仿宋" w:eastAsia="仿宋" w:cs="仿宋"/>
          <w:kern w:val="0"/>
        </w:rPr>
        <w:t>规定，进行了自查：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（</w:t>
      </w:r>
      <w:r>
        <w:rPr>
          <w:rFonts w:ascii="仿宋" w:hAnsi="仿宋" w:eastAsia="仿宋" w:cs="仿宋"/>
          <w:kern w:val="0"/>
        </w:rPr>
        <w:t>1</w:t>
      </w:r>
      <w:r>
        <w:rPr>
          <w:rFonts w:hint="eastAsia" w:ascii="仿宋" w:hAnsi="仿宋" w:eastAsia="仿宋" w:cs="仿宋"/>
          <w:kern w:val="0"/>
        </w:rPr>
        <w:t>）有完善的法制学习培训制度。强化对《中华人民共和国合同法》等与申请人生产经营相关的法律法规的学习培训，提高员工法律意识。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（</w:t>
      </w:r>
      <w:r>
        <w:rPr>
          <w:rFonts w:ascii="仿宋" w:hAnsi="仿宋" w:eastAsia="仿宋" w:cs="仿宋"/>
          <w:kern w:val="0"/>
        </w:rPr>
        <w:t>2</w:t>
      </w:r>
      <w:r>
        <w:rPr>
          <w:rFonts w:hint="eastAsia" w:ascii="仿宋" w:hAnsi="仿宋" w:eastAsia="仿宋" w:cs="仿宋"/>
          <w:kern w:val="0"/>
        </w:rPr>
        <w:t>）有完善的合同信用制度。强化内部合同信用机构建设，设立法务机构对内部合同信用进行管理；加强合同信用制度建设，有健全的合同管理和信用管理制度。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（3）合同使用率高、使用规范。近两年（含申请年度）在日常经营活动中，一般采用书面形式、参照合同示范文本订立合同，合同内容应当合法、齐全，责任约定明确、手续完备。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（</w:t>
      </w:r>
      <w:r>
        <w:rPr>
          <w:rFonts w:ascii="仿宋" w:hAnsi="仿宋" w:eastAsia="仿宋" w:cs="仿宋"/>
          <w:kern w:val="0"/>
        </w:rPr>
        <w:t>4</w:t>
      </w:r>
      <w:r>
        <w:rPr>
          <w:rFonts w:hint="eastAsia" w:ascii="仿宋" w:hAnsi="仿宋" w:eastAsia="仿宋" w:cs="仿宋"/>
          <w:kern w:val="0"/>
        </w:rPr>
        <w:t>）合同履约率高。除不可抗力、对方违约、或者经合同当事人协商依法解除等情形外，近两年（含申请年度）的合同履约率应当达到百分之九十以上。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（</w:t>
      </w:r>
      <w:r>
        <w:rPr>
          <w:rFonts w:ascii="仿宋" w:hAnsi="仿宋" w:eastAsia="仿宋" w:cs="仿宋"/>
          <w:kern w:val="0"/>
        </w:rPr>
        <w:t>5</w:t>
      </w:r>
      <w:r>
        <w:rPr>
          <w:rFonts w:hint="eastAsia" w:ascii="仿宋" w:hAnsi="仿宋" w:eastAsia="仿宋" w:cs="仿宋"/>
          <w:kern w:val="0"/>
        </w:rPr>
        <w:t>）依法从事生产经营活动。遵守法律、法规、规章的相关规定，遵守有关交易规则及交易习惯。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上述文件及相关资料，我单位已备好，随时接受监督检查。</w:t>
      </w: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4480" w:firstLineChars="1400"/>
        <w:rPr>
          <w:rFonts w:ascii="仿宋" w:hAnsi="仿宋" w:eastAsia="仿宋"/>
        </w:rPr>
      </w:pPr>
    </w:p>
    <w:p>
      <w:pPr>
        <w:spacing w:line="480" w:lineRule="exact"/>
        <w:ind w:firstLine="2720" w:firstLineChars="8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法定代表人（负责人）签字：</w:t>
      </w:r>
    </w:p>
    <w:p>
      <w:pPr>
        <w:spacing w:line="480" w:lineRule="exact"/>
        <w:ind w:firstLine="3360" w:firstLineChars="10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（单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位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公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章）</w:t>
      </w:r>
    </w:p>
    <w:p>
      <w:pPr>
        <w:spacing w:line="480" w:lineRule="exact"/>
        <w:ind w:firstLine="3360" w:firstLineChars="1050"/>
        <w:rPr>
          <w:rFonts w:ascii="仿宋" w:hAnsi="仿宋" w:eastAsia="仿宋"/>
        </w:rPr>
      </w:pPr>
    </w:p>
    <w:p>
      <w:pPr>
        <w:spacing w:line="480" w:lineRule="exact"/>
        <w:ind w:firstLine="6080" w:firstLineChars="19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日</w:t>
      </w:r>
    </w:p>
    <w:p/>
    <w:p/>
    <w:p>
      <w:pPr>
        <w:widowControl/>
        <w:tabs>
          <w:tab w:val="left" w:pos="7740"/>
        </w:tabs>
        <w:spacing w:line="560" w:lineRule="exact"/>
        <w:jc w:val="left"/>
        <w:rPr>
          <w:rFonts w:hint="eastAsia" w:ascii="仿宋" w:hAnsi="仿宋" w:eastAsia="仿宋" w:cs="宋体"/>
          <w:kern w:val="0"/>
        </w:rPr>
      </w:pPr>
    </w:p>
    <w:p>
      <w:pPr>
        <w:widowControl/>
        <w:tabs>
          <w:tab w:val="left" w:pos="7740"/>
        </w:tabs>
        <w:spacing w:line="560" w:lineRule="exact"/>
        <w:jc w:val="left"/>
        <w:rPr>
          <w:rFonts w:hint="eastAsia" w:ascii="仿宋" w:hAnsi="仿宋" w:eastAsia="仿宋" w:cs="宋体"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附件4</w:t>
      </w:r>
    </w:p>
    <w:p>
      <w:pPr>
        <w:spacing w:line="480" w:lineRule="exact"/>
        <w:ind w:firstLine="1446" w:firstLineChars="4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黑体" w:hAnsi="黑体" w:eastAsia="黑体" w:cs="黑体"/>
          <w:b/>
          <w:bCs/>
          <w:kern w:val="0"/>
          <w:sz w:val="36"/>
          <w:szCs w:val="36"/>
        </w:rPr>
        <w:t>__________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_申请202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年度赣州市守合同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重信用公示单位汇总表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600"/>
        <w:gridCol w:w="12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序号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申请人名称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所在地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 w:cs="仿宋"/>
          <w:bCs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（注：此表请用</w:t>
      </w:r>
      <w:r>
        <w:rPr>
          <w:rFonts w:ascii="仿宋" w:hAnsi="仿宋" w:eastAsia="仿宋" w:cs="仿宋"/>
          <w:b/>
          <w:kern w:val="0"/>
          <w:sz w:val="24"/>
        </w:rPr>
        <w:t>Word</w:t>
      </w:r>
      <w:r>
        <w:rPr>
          <w:rFonts w:hint="eastAsia" w:ascii="仿宋" w:hAnsi="仿宋" w:eastAsia="仿宋" w:cs="仿宋"/>
          <w:b/>
          <w:kern w:val="0"/>
          <w:sz w:val="24"/>
        </w:rPr>
        <w:t>格式填报）</w:t>
      </w:r>
    </w:p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申请202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年度赣州市守合同重信用公示资格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kern w:val="0"/>
          <w:sz w:val="48"/>
          <w:szCs w:val="48"/>
        </w:rPr>
        <w:t>退回申请告知书（存根）</w:t>
      </w:r>
    </w:p>
    <w:p>
      <w:pPr>
        <w:ind w:firstLine="1280" w:firstLineChars="400"/>
        <w:rPr>
          <w:rFonts w:ascii="仿宋" w:hAnsi="仿宋" w:eastAsia="仿宋" w:cs="仿宋"/>
          <w:bCs/>
          <w:kern w:val="0"/>
        </w:rPr>
      </w:pPr>
      <w:r>
        <w:rPr>
          <w:rFonts w:hint="eastAsia" w:ascii="仿宋" w:hAnsi="仿宋" w:eastAsia="仿宋" w:cs="仿宋"/>
          <w:bCs/>
          <w:kern w:val="0"/>
        </w:rPr>
        <w:t>：</w:t>
      </w:r>
    </w:p>
    <w:p>
      <w:pPr>
        <w:pStyle w:val="3"/>
        <w:spacing w:beforeAutospacing="0" w:afterAutospacing="0" w:line="34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你单位报送的申请</w:t>
      </w:r>
      <w:r>
        <w:rPr>
          <w:rFonts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年度赣州市守合同重信用公示申请材料不符合《办法》《规范》</w:t>
      </w:r>
      <w:r>
        <w:rPr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规定，现予退回。</w:t>
      </w:r>
    </w:p>
    <w:p>
      <w:pPr>
        <w:pStyle w:val="3"/>
        <w:spacing w:beforeAutospacing="0" w:afterAutospacing="0" w:line="340" w:lineRule="exac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 xml:space="preserve">   </w:t>
      </w:r>
    </w:p>
    <w:p>
      <w:pPr>
        <w:rPr>
          <w:rFonts w:ascii="仿宋" w:hAnsi="仿宋" w:eastAsia="仿宋" w:cs="仿宋"/>
          <w:bCs/>
          <w:kern w:val="0"/>
        </w:rPr>
      </w:pPr>
      <w:r>
        <w:rPr>
          <w:rFonts w:hint="eastAsia"/>
          <w:sz w:val="24"/>
          <w:u w:val="single"/>
        </w:rPr>
        <w:t xml:space="preserve">                                         </w:t>
      </w:r>
      <w:r>
        <w:rPr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kern w:val="0"/>
        </w:rPr>
        <w:t>市场监督管理局</w:t>
      </w:r>
    </w:p>
    <w:p>
      <w:pPr>
        <w:pStyle w:val="3"/>
        <w:spacing w:beforeAutospacing="0" w:afterAutospacing="0" w:line="340" w:lineRule="exact"/>
        <w:ind w:firstLine="5600" w:firstLineChars="1750"/>
        <w:jc w:val="both"/>
        <w:rPr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签收人：</w:t>
      </w:r>
      <w:r>
        <w:rPr>
          <w:rFonts w:ascii="仿宋" w:hAnsi="仿宋" w:eastAsia="仿宋" w:cs="仿宋"/>
          <w:bCs/>
          <w:sz w:val="32"/>
          <w:szCs w:val="32"/>
        </w:rPr>
        <w:t xml:space="preserve">   </w:t>
      </w:r>
    </w:p>
    <w:p>
      <w:pPr>
        <w:ind w:firstLine="5600" w:firstLineChars="1750"/>
        <w:rPr>
          <w:rFonts w:hint="eastAsia" w:ascii="仿宋" w:hAnsi="仿宋" w:eastAsia="仿宋" w:cs="仿宋"/>
          <w:bCs/>
          <w:kern w:val="0"/>
        </w:rPr>
      </w:pPr>
      <w:r>
        <w:rPr>
          <w:rFonts w:hint="eastAsia" w:ascii="仿宋" w:hAnsi="仿宋" w:eastAsia="仿宋" w:cs="仿宋"/>
          <w:bCs/>
          <w:kern w:val="0"/>
        </w:rPr>
        <w:t>联系电话：</w:t>
      </w:r>
      <w:r>
        <w:rPr>
          <w:rFonts w:ascii="仿宋" w:hAnsi="仿宋" w:eastAsia="仿宋" w:cs="仿宋"/>
          <w:bCs/>
          <w:kern w:val="0"/>
        </w:rPr>
        <w:t xml:space="preserve">                         </w:t>
      </w:r>
    </w:p>
    <w:p>
      <w:pPr>
        <w:rPr>
          <w:rFonts w:ascii="仿宋" w:hAnsi="仿宋" w:eastAsia="仿宋" w:cs="仿宋"/>
          <w:bCs/>
          <w:kern w:val="0"/>
        </w:rPr>
      </w:pPr>
      <w:r>
        <w:rPr>
          <w:rFonts w:ascii="仿宋" w:hAnsi="仿宋" w:eastAsia="仿宋" w:cs="仿宋"/>
          <w:bCs/>
          <w:kern w:val="0"/>
        </w:rPr>
        <w:t xml:space="preserve"> </w:t>
      </w:r>
      <w:r>
        <w:rPr>
          <w:rFonts w:hint="eastAsia" w:ascii="仿宋" w:hAnsi="仿宋" w:eastAsia="仿宋" w:cs="仿宋"/>
          <w:bCs/>
          <w:kern w:val="0"/>
        </w:rPr>
        <w:t xml:space="preserve">                                  年</w:t>
      </w:r>
      <w:r>
        <w:rPr>
          <w:rFonts w:ascii="仿宋" w:hAnsi="仿宋" w:eastAsia="仿宋" w:cs="仿宋"/>
          <w:bCs/>
          <w:kern w:val="0"/>
        </w:rPr>
        <w:t xml:space="preserve">   </w:t>
      </w:r>
      <w:r>
        <w:rPr>
          <w:rFonts w:hint="eastAsia" w:ascii="仿宋" w:hAnsi="仿宋" w:eastAsia="仿宋" w:cs="仿宋"/>
          <w:bCs/>
          <w:kern w:val="0"/>
        </w:rPr>
        <w:t>月</w:t>
      </w:r>
      <w:r>
        <w:rPr>
          <w:rFonts w:ascii="仿宋" w:hAnsi="仿宋" w:eastAsia="仿宋" w:cs="仿宋"/>
          <w:bCs/>
          <w:kern w:val="0"/>
        </w:rPr>
        <w:t xml:space="preserve">   </w:t>
      </w:r>
      <w:r>
        <w:rPr>
          <w:rFonts w:hint="eastAsia" w:ascii="仿宋" w:hAnsi="仿宋" w:eastAsia="仿宋" w:cs="仿宋"/>
          <w:bCs/>
          <w:kern w:val="0"/>
        </w:rPr>
        <w:t>日</w:t>
      </w:r>
    </w:p>
    <w:p>
      <w:pPr>
        <w:spacing w:line="240" w:lineRule="exact"/>
        <w:ind w:firstLine="5760" w:firstLineChars="1800"/>
        <w:rPr>
          <w:rFonts w:ascii="仿宋" w:hAnsi="仿宋" w:eastAsia="仿宋" w:cs="仿宋"/>
          <w:bCs/>
          <w:kern w:val="0"/>
        </w:rPr>
      </w:pPr>
    </w:p>
    <w:p>
      <w:pPr>
        <w:rPr>
          <w:rFonts w:ascii="仿宋" w:hAnsi="仿宋" w:eastAsia="仿宋" w:cs="仿宋"/>
          <w:bCs/>
          <w:kern w:val="0"/>
        </w:rPr>
      </w:pPr>
      <w:r>
        <w:rPr>
          <w:rFonts w:ascii="仿宋" w:hAnsi="仿宋" w:eastAsia="仿宋" w:cs="仿宋"/>
          <w:bCs/>
          <w:kern w:val="0"/>
        </w:rPr>
        <w:t>...................................................</w:t>
      </w:r>
    </w:p>
    <w:p>
      <w:pPr>
        <w:ind w:firstLine="964" w:firstLineChars="300"/>
        <w:rPr>
          <w:rFonts w:hint="eastAsia" w:ascii="宋体" w:hAnsi="宋体" w:eastAsia="宋体" w:cs="宋体"/>
          <w:b/>
          <w:kern w:val="0"/>
        </w:rPr>
      </w:pPr>
    </w:p>
    <w:p>
      <w:pPr>
        <w:ind w:firstLine="1084" w:firstLineChars="300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申请202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年度赣州市守合同重信用公示资格</w:t>
      </w:r>
    </w:p>
    <w:p>
      <w:pPr>
        <w:ind w:firstLine="1928" w:firstLineChars="400"/>
        <w:rPr>
          <w:rFonts w:hint="eastAsia" w:ascii="宋体" w:hAnsi="宋体" w:eastAsia="宋体" w:cs="宋体"/>
          <w:b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kern w:val="0"/>
          <w:sz w:val="48"/>
          <w:szCs w:val="48"/>
        </w:rPr>
        <w:t>退回申请告知书</w:t>
      </w:r>
    </w:p>
    <w:p>
      <w:pPr>
        <w:ind w:firstLine="1280" w:firstLineChars="400"/>
        <w:rPr>
          <w:rFonts w:ascii="仿宋" w:hAnsi="仿宋" w:eastAsia="仿宋" w:cs="仿宋"/>
          <w:bCs/>
          <w:kern w:val="0"/>
        </w:rPr>
      </w:pPr>
      <w:r>
        <w:rPr>
          <w:rFonts w:hint="eastAsia" w:ascii="仿宋" w:hAnsi="仿宋" w:eastAsia="仿宋" w:cs="仿宋"/>
          <w:bCs/>
          <w:kern w:val="0"/>
        </w:rPr>
        <w:t>：</w:t>
      </w:r>
    </w:p>
    <w:p>
      <w:pPr>
        <w:pStyle w:val="3"/>
        <w:spacing w:beforeAutospacing="0" w:afterAutospacing="0" w:line="34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你单位报送的申请</w:t>
      </w:r>
      <w:r>
        <w:rPr>
          <w:rFonts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年度赣州市守合同重信用公示申请材料不符合《办法》《规范》</w:t>
      </w:r>
      <w:r>
        <w:rPr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规定，现予退回。</w:t>
      </w:r>
    </w:p>
    <w:p>
      <w:pPr>
        <w:ind w:firstLine="1280" w:firstLineChars="400"/>
        <w:rPr>
          <w:rFonts w:hint="eastAsia" w:ascii="仿宋" w:hAnsi="仿宋" w:eastAsia="仿宋" w:cs="仿宋"/>
          <w:bCs/>
          <w:kern w:val="0"/>
        </w:rPr>
      </w:pPr>
      <w:r>
        <w:rPr>
          <w:rFonts w:ascii="仿宋" w:hAnsi="仿宋" w:eastAsia="仿宋" w:cs="仿宋"/>
          <w:bCs/>
          <w:kern w:val="0"/>
        </w:rPr>
        <w:t xml:space="preserve">   </w:t>
      </w:r>
    </w:p>
    <w:p>
      <w:pPr>
        <w:ind w:firstLine="4320" w:firstLineChars="1800"/>
        <w:rPr>
          <w:rFonts w:ascii="仿宋" w:hAnsi="仿宋" w:eastAsia="仿宋" w:cs="仿宋"/>
          <w:bCs/>
          <w:kern w:val="0"/>
        </w:rPr>
      </w:pPr>
      <w:r>
        <w:rPr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kern w:val="0"/>
        </w:rPr>
        <w:t>市场监督管理局</w:t>
      </w:r>
    </w:p>
    <w:p>
      <w:pPr>
        <w:ind w:firstLine="5760" w:firstLineChars="1800"/>
        <w:rPr>
          <w:rFonts w:hint="eastAsia" w:ascii="仿宋" w:hAnsi="仿宋" w:eastAsia="仿宋" w:cs="仿宋"/>
          <w:bCs/>
          <w:kern w:val="0"/>
        </w:rPr>
      </w:pPr>
      <w:r>
        <w:rPr>
          <w:rFonts w:hint="eastAsia" w:ascii="仿宋" w:hAnsi="仿宋" w:eastAsia="仿宋" w:cs="仿宋"/>
          <w:bCs/>
          <w:kern w:val="0"/>
        </w:rPr>
        <w:t>年</w:t>
      </w:r>
      <w:r>
        <w:rPr>
          <w:rFonts w:ascii="仿宋" w:hAnsi="仿宋" w:eastAsia="仿宋" w:cs="仿宋"/>
          <w:bCs/>
          <w:kern w:val="0"/>
        </w:rPr>
        <w:t xml:space="preserve">   </w:t>
      </w:r>
      <w:r>
        <w:rPr>
          <w:rFonts w:hint="eastAsia" w:ascii="仿宋" w:hAnsi="仿宋" w:eastAsia="仿宋" w:cs="仿宋"/>
          <w:bCs/>
          <w:kern w:val="0"/>
        </w:rPr>
        <w:t>月</w:t>
      </w:r>
      <w:r>
        <w:rPr>
          <w:rFonts w:ascii="仿宋" w:hAnsi="仿宋" w:eastAsia="仿宋" w:cs="仿宋"/>
          <w:bCs/>
          <w:kern w:val="0"/>
        </w:rPr>
        <w:t xml:space="preserve">   </w:t>
      </w:r>
      <w:r>
        <w:rPr>
          <w:rFonts w:hint="eastAsia" w:ascii="仿宋" w:hAnsi="仿宋" w:eastAsia="仿宋" w:cs="仿宋"/>
          <w:bCs/>
          <w:kern w:val="0"/>
        </w:rPr>
        <w:t>日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附件6  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楷体" w:hAnsi="楷体" w:eastAsia="楷体" w:cs="楷体"/>
          <w:b/>
          <w:bCs/>
          <w:kern w:val="0"/>
        </w:rPr>
        <w:t xml:space="preserve">               </w:t>
      </w:r>
      <w:r>
        <w:rPr>
          <w:rFonts w:ascii="楷体" w:hAnsi="楷体" w:eastAsia="楷体" w:cs="楷体"/>
          <w:b/>
          <w:bCs/>
          <w:kern w:val="0"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注意事项</w:t>
      </w:r>
    </w:p>
    <w:p>
      <w:pPr>
        <w:widowControl/>
        <w:spacing w:line="560" w:lineRule="exact"/>
        <w:ind w:firstLine="640"/>
        <w:rPr>
          <w:rFonts w:ascii="仿宋" w:hAnsi="仿宋" w:eastAsia="仿宋" w:cs="宋体"/>
          <w:b/>
          <w:bCs/>
          <w:kern w:val="0"/>
        </w:rPr>
      </w:pPr>
    </w:p>
    <w:p>
      <w:pPr>
        <w:widowControl/>
        <w:spacing w:line="560" w:lineRule="exact"/>
        <w:ind w:firstLine="640"/>
        <w:rPr>
          <w:rFonts w:hint="eastAsia" w:ascii="仿宋" w:hAnsi="仿宋" w:eastAsia="仿宋" w:cs="仿宋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1</w:t>
      </w:r>
      <w:r>
        <w:rPr>
          <w:rFonts w:hint="eastAsia" w:ascii="仿宋" w:hAnsi="仿宋" w:eastAsia="仿宋" w:cs="宋体"/>
          <w:b/>
          <w:bCs/>
          <w:kern w:val="0"/>
        </w:rPr>
        <w:t>.</w:t>
      </w:r>
      <w:r>
        <w:rPr>
          <w:rFonts w:hint="eastAsia" w:ascii="仿宋" w:hAnsi="仿宋" w:eastAsia="仿宋" w:cs="仿宋"/>
          <w:b/>
          <w:bCs/>
          <w:kern w:val="0"/>
        </w:rPr>
        <w:t>申请的受理机关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b/>
          <w:bCs/>
          <w:kern w:val="0"/>
        </w:rPr>
      </w:pPr>
      <w:r>
        <w:rPr>
          <w:rFonts w:hint="eastAsia" w:ascii="仿宋" w:hAnsi="仿宋" w:eastAsia="仿宋" w:cs="仿宋"/>
          <w:kern w:val="0"/>
        </w:rPr>
        <w:t>申请人申报参加</w:t>
      </w:r>
      <w:r>
        <w:rPr>
          <w:rFonts w:hint="eastAsia" w:ascii="仿宋" w:hAnsi="仿宋" w:eastAsia="仿宋" w:cs="宋体"/>
          <w:kern w:val="0"/>
        </w:rPr>
        <w:t>赣州市守合同重信用公示活动，须向注册地市场监管局登记提出，并通过其报送相关</w:t>
      </w:r>
      <w:r>
        <w:rPr>
          <w:rFonts w:hint="eastAsia" w:ascii="仿宋" w:hAnsi="仿宋" w:eastAsia="仿宋" w:cs="仿宋"/>
          <w:kern w:val="0"/>
        </w:rPr>
        <w:t>申报</w:t>
      </w:r>
      <w:r>
        <w:rPr>
          <w:rFonts w:hint="eastAsia" w:ascii="仿宋" w:hAnsi="仿宋" w:eastAsia="仿宋" w:cs="宋体"/>
          <w:kern w:val="0"/>
        </w:rPr>
        <w:t>材料。</w:t>
      </w:r>
      <w:r>
        <w:rPr>
          <w:rFonts w:hint="eastAsia" w:ascii="仿宋" w:hAnsi="仿宋" w:eastAsia="仿宋" w:cs="仿宋"/>
          <w:kern w:val="0"/>
        </w:rPr>
        <w:t>申报</w:t>
      </w:r>
      <w:r>
        <w:rPr>
          <w:rFonts w:hint="eastAsia" w:ascii="仿宋" w:hAnsi="仿宋" w:eastAsia="仿宋" w:cs="宋体"/>
          <w:kern w:val="0"/>
        </w:rPr>
        <w:t>材料送交后，要向受理的工作人员索要《</w:t>
      </w:r>
      <w:r>
        <w:rPr>
          <w:rFonts w:hint="eastAsia" w:ascii="仿宋" w:hAnsi="仿宋" w:eastAsia="仿宋" w:cs="仿宋"/>
          <w:bCs/>
          <w:kern w:val="0"/>
        </w:rPr>
        <w:t>申请</w:t>
      </w:r>
      <w:r>
        <w:rPr>
          <w:rFonts w:ascii="仿宋" w:hAnsi="仿宋" w:eastAsia="仿宋" w:cs="仿宋"/>
          <w:bCs/>
          <w:kern w:val="0"/>
        </w:rPr>
        <w:t>20</w:t>
      </w:r>
      <w:r>
        <w:rPr>
          <w:rFonts w:hint="eastAsia" w:ascii="仿宋" w:hAnsi="仿宋" w:eastAsia="仿宋" w:cs="仿宋"/>
          <w:bCs/>
          <w:kern w:val="0"/>
        </w:rPr>
        <w:t>2</w:t>
      </w:r>
      <w:r>
        <w:rPr>
          <w:rFonts w:hint="eastAsia" w:ascii="仿宋" w:hAnsi="仿宋" w:eastAsia="仿宋" w:cs="仿宋"/>
          <w:bCs/>
          <w:kern w:val="0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</w:rPr>
        <w:t>年度</w:t>
      </w:r>
      <w:r>
        <w:rPr>
          <w:rFonts w:hint="eastAsia" w:ascii="仿宋" w:hAnsi="仿宋" w:eastAsia="仿宋" w:cs="宋体"/>
          <w:kern w:val="0"/>
        </w:rPr>
        <w:t>赣州市</w:t>
      </w:r>
      <w:r>
        <w:rPr>
          <w:rFonts w:hint="eastAsia" w:ascii="仿宋" w:hAnsi="仿宋" w:eastAsia="仿宋" w:cs="仿宋"/>
          <w:bCs/>
          <w:kern w:val="0"/>
        </w:rPr>
        <w:t>守合同重信用公示单位收件回执</w:t>
      </w:r>
      <w:r>
        <w:rPr>
          <w:rFonts w:hint="eastAsia" w:ascii="仿宋" w:hAnsi="仿宋" w:eastAsia="仿宋" w:cs="宋体"/>
          <w:kern w:val="0"/>
        </w:rPr>
        <w:t>》，以便获知管理部门对申报材料审核的相关信息。申请人在申请表中必须留有真实、详细的联系人姓名及其地址、联系电话等以便于受理机关取得联系。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宋体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2</w:t>
      </w:r>
      <w:r>
        <w:rPr>
          <w:rFonts w:hint="eastAsia" w:ascii="仿宋" w:hAnsi="仿宋" w:eastAsia="仿宋" w:cs="宋体"/>
          <w:b/>
          <w:bCs/>
          <w:kern w:val="0"/>
        </w:rPr>
        <w:t>.申报材料的形式</w:t>
      </w:r>
    </w:p>
    <w:p>
      <w:pPr>
        <w:autoSpaceDE w:val="0"/>
        <w:autoSpaceDN w:val="0"/>
        <w:adjustRightInd w:val="0"/>
        <w:spacing w:line="460" w:lineRule="exact"/>
        <w:ind w:firstLine="640"/>
        <w:rPr>
          <w:rFonts w:ascii="仿宋" w:hAnsi="Verdana" w:eastAsia="仿宋" w:cs="仿宋"/>
          <w:kern w:val="0"/>
          <w:lang w:val="zh-CN"/>
        </w:rPr>
      </w:pPr>
      <w:r>
        <w:rPr>
          <w:rFonts w:hint="eastAsia" w:ascii="仿宋" w:hAnsi="Verdana" w:eastAsia="仿宋" w:cs="仿宋"/>
          <w:kern w:val="0"/>
          <w:lang w:val="zh-CN"/>
        </w:rPr>
        <w:t>今年起市局将不再接受纸质的申报材料。所有申报材料必须制作成一个</w:t>
      </w:r>
      <w:r>
        <w:rPr>
          <w:rFonts w:hint="eastAsia" w:ascii="仿宋" w:hAnsi="仿宋" w:eastAsia="仿宋" w:cs="Arial"/>
          <w:spacing w:val="8"/>
        </w:rPr>
        <w:t>PDF格式的电子扫描件，并将企业全称作为文件名</w:t>
      </w:r>
      <w:r>
        <w:rPr>
          <w:rFonts w:hint="eastAsia" w:ascii="仿宋" w:hAnsi="Verdana" w:eastAsia="仿宋" w:cs="仿宋"/>
          <w:kern w:val="0"/>
          <w:lang w:val="zh-CN"/>
        </w:rPr>
        <w:t>，且以此电子扫描件作为唯一的申报材料进行申报。为便于资料管理，对凡不符合要求的申报材料市局将退回，不予受理。材料内容用目录、页码进行标注清楚。申报的电子材料要自留好备份。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宋体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3</w:t>
      </w:r>
      <w:r>
        <w:rPr>
          <w:rFonts w:hint="eastAsia" w:ascii="仿宋" w:hAnsi="仿宋" w:eastAsia="仿宋" w:cs="宋体"/>
          <w:b/>
          <w:bCs/>
          <w:kern w:val="0"/>
        </w:rPr>
        <w:t>.申报材料的内容</w:t>
      </w:r>
    </w:p>
    <w:p>
      <w:pPr>
        <w:tabs>
          <w:tab w:val="left" w:pos="7740"/>
        </w:tabs>
        <w:autoSpaceDE w:val="0"/>
        <w:autoSpaceDN w:val="0"/>
        <w:adjustRightInd w:val="0"/>
        <w:spacing w:line="460" w:lineRule="exact"/>
        <w:rPr>
          <w:rFonts w:ascii="仿宋" w:hAnsi="Verdana" w:eastAsia="仿宋" w:cs="仿宋"/>
          <w:kern w:val="0"/>
          <w:lang w:val="zh-CN"/>
        </w:rPr>
      </w:pPr>
      <w:r>
        <w:rPr>
          <w:rFonts w:hint="eastAsia" w:ascii="仿宋" w:hAnsi="Verdana" w:eastAsia="仿宋" w:cs="仿宋"/>
          <w:kern w:val="0"/>
          <w:lang w:val="zh-CN"/>
        </w:rPr>
        <w:t>申请人提交的申报材料内容要齐全，先按（市</w:t>
      </w:r>
      <w:r>
        <w:rPr>
          <w:rFonts w:hint="eastAsia" w:ascii="仿宋" w:hAnsi="仿宋" w:eastAsia="仿宋"/>
        </w:rPr>
        <w:t>市场监督管理局</w:t>
      </w:r>
      <w:r>
        <w:rPr>
          <w:rFonts w:hint="eastAsia" w:ascii="仿宋" w:hAnsi="Verdana" w:eastAsia="仿宋" w:cs="仿宋"/>
          <w:kern w:val="0"/>
          <w:lang w:val="zh-CN"/>
        </w:rPr>
        <w:t>网站）本通知（电子版）附件</w:t>
      </w:r>
      <w:r>
        <w:rPr>
          <w:rFonts w:hint="eastAsia" w:ascii="仿宋" w:hAnsi="Verdana" w:eastAsia="仿宋" w:cs="仿宋"/>
          <w:kern w:val="0"/>
        </w:rPr>
        <w:t>2</w:t>
      </w:r>
      <w:r>
        <w:rPr>
          <w:rFonts w:hint="eastAsia" w:ascii="仿宋" w:hAnsi="Verdana" w:eastAsia="仿宋" w:cs="仿宋"/>
          <w:kern w:val="0"/>
          <w:lang w:val="zh-CN"/>
        </w:rPr>
        <w:t>中的样式制作材料封面，再按申请人应提交的材料顺序从附件中下载相关表格，材料完善后制作一个完整的PDF格式的电子扫描件进行申报。申请人提交的合同必须是近二年（即：</w:t>
      </w:r>
      <w:r>
        <w:rPr>
          <w:rFonts w:ascii="仿宋" w:hAnsi="Verdana" w:eastAsia="仿宋" w:cs="仿宋"/>
          <w:kern w:val="0"/>
          <w:lang w:val="zh-CN"/>
        </w:rPr>
        <w:t>20</w:t>
      </w:r>
      <w:r>
        <w:rPr>
          <w:rFonts w:hint="eastAsia" w:ascii="仿宋" w:hAnsi="Verdana" w:eastAsia="仿宋" w:cs="仿宋"/>
          <w:kern w:val="0"/>
          <w:lang w:val="en-US" w:eastAsia="zh-CN"/>
        </w:rPr>
        <w:t>20</w:t>
      </w:r>
      <w:r>
        <w:rPr>
          <w:rFonts w:hint="eastAsia" w:ascii="仿宋" w:hAnsi="Verdana" w:eastAsia="仿宋" w:cs="仿宋"/>
          <w:kern w:val="0"/>
          <w:lang w:val="zh-CN"/>
        </w:rPr>
        <w:t>年、</w:t>
      </w:r>
      <w:r>
        <w:rPr>
          <w:rFonts w:ascii="仿宋" w:hAnsi="Verdana" w:eastAsia="仿宋" w:cs="仿宋"/>
          <w:kern w:val="0"/>
          <w:lang w:val="zh-CN"/>
        </w:rPr>
        <w:t>20</w:t>
      </w:r>
      <w:r>
        <w:rPr>
          <w:rFonts w:hint="eastAsia" w:ascii="仿宋" w:hAnsi="Verdana" w:eastAsia="仿宋" w:cs="仿宋"/>
          <w:kern w:val="0"/>
          <w:lang w:val="zh-CN"/>
        </w:rPr>
        <w:t>2</w:t>
      </w:r>
      <w:r>
        <w:rPr>
          <w:rFonts w:hint="eastAsia" w:ascii="仿宋" w:hAnsi="Verdana" w:eastAsia="仿宋" w:cs="仿宋"/>
          <w:kern w:val="0"/>
          <w:lang w:val="en-US" w:eastAsia="zh-CN"/>
        </w:rPr>
        <w:t>1</w:t>
      </w:r>
      <w:r>
        <w:rPr>
          <w:rFonts w:hint="eastAsia" w:ascii="仿宋" w:hAnsi="Verdana" w:eastAsia="仿宋" w:cs="仿宋"/>
          <w:kern w:val="0"/>
          <w:lang w:val="zh-CN"/>
        </w:rPr>
        <w:t>年）的经济类合同，合同内容必须完整，每年三份。申请人应认真填写</w:t>
      </w:r>
      <w:r>
        <w:rPr>
          <w:rFonts w:hint="eastAsia" w:ascii="宋体" w:hAnsi="Verdana" w:cs="宋体"/>
          <w:kern w:val="0"/>
          <w:lang w:val="zh-CN"/>
        </w:rPr>
        <w:t>《</w:t>
      </w:r>
      <w:r>
        <w:rPr>
          <w:rFonts w:hint="eastAsia" w:ascii="仿宋" w:hAnsi="Verdana" w:eastAsia="仿宋" w:cs="仿宋"/>
          <w:kern w:val="0"/>
          <w:lang w:val="zh-CN"/>
        </w:rPr>
        <w:t>赣州市守合同重信用公示资格申请表》表一至表三规定的内容，在申请表中必须留有详细的联系人姓名及其通讯地址、联系电话等以便于申报机关取得联系，告知有关审核信息。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宋体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4</w:t>
      </w:r>
      <w:r>
        <w:rPr>
          <w:rFonts w:hint="eastAsia" w:ascii="仿宋" w:hAnsi="仿宋" w:eastAsia="仿宋" w:cs="宋体"/>
          <w:b/>
          <w:bCs/>
          <w:kern w:val="0"/>
        </w:rPr>
        <w:t>.申报条件的要求</w:t>
      </w:r>
    </w:p>
    <w:p>
      <w:pPr>
        <w:widowControl/>
        <w:spacing w:line="560" w:lineRule="exact"/>
        <w:ind w:firstLine="640"/>
        <w:rPr>
          <w:rFonts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kern w:val="0"/>
        </w:rPr>
        <w:t>申请人申报参加公示活动，主体注册登记之日至申请起始日（202</w:t>
      </w:r>
      <w:r>
        <w:rPr>
          <w:rFonts w:hint="eastAsia" w:ascii="仿宋" w:hAnsi="仿宋" w:eastAsia="仿宋" w:cs="宋体"/>
          <w:kern w:val="0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</w:rPr>
        <w:t>年</w:t>
      </w:r>
      <w:r>
        <w:rPr>
          <w:rFonts w:hint="eastAsia" w:ascii="仿宋" w:hAnsi="仿宋" w:eastAsia="仿宋" w:cs="宋体"/>
          <w:kern w:val="0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</w:rPr>
        <w:t>月</w:t>
      </w:r>
      <w:r>
        <w:rPr>
          <w:rFonts w:hint="eastAsia" w:ascii="仿宋" w:hAnsi="仿宋" w:eastAsia="仿宋" w:cs="宋体"/>
          <w:kern w:val="0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</w:rPr>
        <w:t>日） 应满三（周）年；申请人在近三年内（201</w:t>
      </w:r>
      <w:r>
        <w:rPr>
          <w:rFonts w:hint="eastAsia" w:ascii="仿宋" w:hAnsi="仿宋" w:eastAsia="仿宋" w:cs="宋体"/>
          <w:kern w:val="0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</w:rPr>
        <w:t>年至202</w:t>
      </w:r>
      <w:r>
        <w:rPr>
          <w:rFonts w:hint="eastAsia" w:ascii="仿宋" w:hAnsi="仿宋" w:eastAsia="仿宋" w:cs="宋体"/>
          <w:kern w:val="0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</w:rPr>
        <w:t>年）不得有违法行为，或其他不良记录。申请人超过申报时间提出申请的不予受理。对不符合《规范》和本通知要求的申报材料市局将退回。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宋体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5</w:t>
      </w:r>
      <w:r>
        <w:rPr>
          <w:rFonts w:hint="eastAsia" w:ascii="仿宋" w:hAnsi="仿宋" w:eastAsia="仿宋" w:cs="宋体"/>
          <w:b/>
          <w:bCs/>
          <w:kern w:val="0"/>
        </w:rPr>
        <w:t>.县级市场</w:t>
      </w:r>
      <w:r>
        <w:rPr>
          <w:rFonts w:hint="eastAsia" w:ascii="仿宋" w:hAnsi="仿宋" w:eastAsia="仿宋" w:cs="仿宋"/>
          <w:b/>
          <w:bCs/>
          <w:kern w:val="0"/>
        </w:rPr>
        <w:t>监管部门应</w:t>
      </w:r>
      <w:r>
        <w:rPr>
          <w:rFonts w:hint="eastAsia" w:ascii="仿宋" w:hAnsi="仿宋" w:eastAsia="仿宋" w:cs="宋体"/>
          <w:b/>
          <w:bCs/>
          <w:kern w:val="0"/>
        </w:rPr>
        <w:t>加强合同监管工作</w:t>
      </w:r>
    </w:p>
    <w:p>
      <w:pPr>
        <w:widowControl/>
        <w:spacing w:line="560" w:lineRule="exact"/>
        <w:ind w:firstLine="640"/>
        <w:rPr>
          <w:rFonts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kern w:val="0"/>
        </w:rPr>
        <w:t>各县级</w:t>
      </w:r>
      <w:r>
        <w:rPr>
          <w:rFonts w:hint="eastAsia" w:ascii="仿宋" w:hAnsi="仿宋" w:eastAsia="仿宋" w:cs="仿宋"/>
          <w:kern w:val="0"/>
        </w:rPr>
        <w:t>市场监管部门应配备工作认真、责任心强的专门人员从事</w:t>
      </w:r>
      <w:r>
        <w:rPr>
          <w:rFonts w:hint="eastAsia" w:ascii="仿宋" w:hAnsi="仿宋" w:eastAsia="仿宋" w:cs="宋体"/>
          <w:kern w:val="0"/>
        </w:rPr>
        <w:t>守合同重信用公示工作。积极宣传、指导申请人填报有关资料。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宋体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6</w:t>
      </w:r>
      <w:r>
        <w:rPr>
          <w:rFonts w:hint="eastAsia" w:ascii="仿宋" w:hAnsi="仿宋" w:eastAsia="仿宋" w:cs="宋体"/>
          <w:b/>
          <w:bCs/>
          <w:kern w:val="0"/>
        </w:rPr>
        <w:t>.认真审查申报材料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ascii="仿宋" w:hAnsi="Verdana" w:eastAsia="仿宋" w:cs="仿宋"/>
          <w:kern w:val="0"/>
          <w:lang w:val="zh-CN"/>
        </w:rPr>
      </w:pPr>
      <w:r>
        <w:rPr>
          <w:rFonts w:hint="eastAsia" w:ascii="仿宋" w:hAnsi="Verdana" w:eastAsia="仿宋" w:cs="仿宋"/>
          <w:kern w:val="0"/>
          <w:lang w:val="zh-CN"/>
        </w:rPr>
        <w:t>各县级市场监督管理部门要对照本通知要求，对材料逐一审查。对材料不全，不符合本通知要求的申报不能推荐，及时从平台查询有关情况。除对申报材料进行审查外，还应登入国家企业信用信息公示系统（江西）查询申请人基本信息、警示信息、提示信息、企业年报信息、企业即时信息、地方特色信息。对有未报年报、受到行政处罚、存在失信记录、欠缴社保、欠税欠薪等不符合条件的，不能推荐。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ascii="仿宋" w:hAnsi="仿宋" w:eastAsia="仿宋" w:cs="宋体"/>
          <w:b/>
          <w:bCs/>
          <w:kern w:val="0"/>
        </w:rPr>
      </w:pPr>
      <w:r>
        <w:rPr>
          <w:rFonts w:hint="eastAsia" w:ascii="仿宋" w:hAnsi="Verdana" w:eastAsia="仿宋" w:cs="仿宋"/>
          <w:kern w:val="0"/>
          <w:lang w:val="zh-CN"/>
        </w:rPr>
        <w:t>登入平台查询的时间为当前时间。</w:t>
      </w:r>
    </w:p>
    <w:p>
      <w:pPr>
        <w:widowControl/>
        <w:tabs>
          <w:tab w:val="left" w:pos="7740"/>
        </w:tabs>
        <w:spacing w:line="560" w:lineRule="exact"/>
        <w:ind w:firstLine="643" w:firstLineChars="200"/>
        <w:rPr>
          <w:rFonts w:hint="eastAsia" w:ascii="仿宋" w:hAnsi="仿宋" w:eastAsia="仿宋" w:cs="宋体"/>
          <w:b/>
          <w:bCs/>
          <w:kern w:val="0"/>
        </w:rPr>
      </w:pPr>
      <w:r>
        <w:rPr>
          <w:rFonts w:ascii="仿宋" w:hAnsi="仿宋" w:eastAsia="仿宋" w:cs="宋体"/>
          <w:b/>
          <w:bCs/>
          <w:kern w:val="0"/>
        </w:rPr>
        <w:t>7</w:t>
      </w:r>
      <w:r>
        <w:rPr>
          <w:rFonts w:hint="eastAsia" w:ascii="仿宋" w:hAnsi="仿宋" w:eastAsia="仿宋" w:cs="宋体"/>
          <w:b/>
          <w:bCs/>
          <w:kern w:val="0"/>
        </w:rPr>
        <w:t>.注意材料的保管</w:t>
      </w:r>
    </w:p>
    <w:p>
      <w:pPr>
        <w:widowControl/>
        <w:tabs>
          <w:tab w:val="left" w:pos="7740"/>
        </w:tabs>
        <w:spacing w:line="560" w:lineRule="exact"/>
        <w:ind w:firstLine="640" w:firstLineChars="200"/>
        <w:rPr>
          <w:rFonts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kern w:val="0"/>
        </w:rPr>
        <w:t>对《</w:t>
      </w:r>
      <w:r>
        <w:rPr>
          <w:rFonts w:hint="eastAsia" w:ascii="仿宋" w:hAnsi="仿宋" w:eastAsia="仿宋" w:cs="仿宋"/>
          <w:bCs/>
          <w:kern w:val="0"/>
        </w:rPr>
        <w:t>申请</w:t>
      </w:r>
      <w:r>
        <w:rPr>
          <w:rFonts w:ascii="仿宋" w:hAnsi="仿宋" w:eastAsia="仿宋" w:cs="仿宋"/>
          <w:bCs/>
          <w:kern w:val="0"/>
        </w:rPr>
        <w:t>20</w:t>
      </w:r>
      <w:r>
        <w:rPr>
          <w:rFonts w:hint="eastAsia" w:ascii="仿宋" w:hAnsi="仿宋" w:eastAsia="仿宋" w:cs="仿宋"/>
          <w:bCs/>
          <w:kern w:val="0"/>
        </w:rPr>
        <w:t>2</w:t>
      </w:r>
      <w:r>
        <w:rPr>
          <w:rFonts w:hint="eastAsia" w:ascii="仿宋" w:hAnsi="仿宋" w:eastAsia="仿宋" w:cs="仿宋"/>
          <w:bCs/>
          <w:kern w:val="0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</w:rPr>
        <w:t>年度赣州市守合同重信用公示单位收件回执</w:t>
      </w:r>
      <w:r>
        <w:rPr>
          <w:rFonts w:hint="eastAsia" w:ascii="仿宋" w:hAnsi="仿宋" w:eastAsia="仿宋" w:cs="宋体"/>
          <w:kern w:val="0"/>
        </w:rPr>
        <w:t>》（存根）、《</w:t>
      </w:r>
      <w:r>
        <w:rPr>
          <w:rFonts w:hint="eastAsia" w:ascii="仿宋" w:hAnsi="仿宋" w:eastAsia="仿宋" w:cs="仿宋"/>
          <w:bCs/>
          <w:kern w:val="0"/>
        </w:rPr>
        <w:t>申请</w:t>
      </w:r>
      <w:r>
        <w:rPr>
          <w:rFonts w:ascii="仿宋" w:hAnsi="仿宋" w:eastAsia="仿宋" w:cs="仿宋"/>
          <w:bCs/>
          <w:kern w:val="0"/>
        </w:rPr>
        <w:t>20</w:t>
      </w:r>
      <w:r>
        <w:rPr>
          <w:rFonts w:hint="eastAsia" w:ascii="仿宋" w:hAnsi="仿宋" w:eastAsia="仿宋" w:cs="仿宋"/>
          <w:bCs/>
          <w:kern w:val="0"/>
        </w:rPr>
        <w:t>2</w:t>
      </w:r>
      <w:r>
        <w:rPr>
          <w:rFonts w:hint="eastAsia" w:ascii="仿宋" w:hAnsi="仿宋" w:eastAsia="仿宋" w:cs="仿宋"/>
          <w:bCs/>
          <w:kern w:val="0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</w:rPr>
        <w:t>年度赣州市守合同重信用公示单位退回申请告知书</w:t>
      </w:r>
      <w:r>
        <w:rPr>
          <w:rFonts w:hint="eastAsia" w:ascii="仿宋" w:hAnsi="仿宋" w:eastAsia="仿宋" w:cs="宋体"/>
          <w:kern w:val="0"/>
        </w:rPr>
        <w:t>》（存根）要注意妥善保管，对申请人的联系人、联系电话等信息要记录，便于向申请人反馈。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b/>
          <w:bCs/>
          <w:kern w:val="0"/>
        </w:rPr>
        <w:t>8.申报材料最后报送</w:t>
      </w:r>
    </w:p>
    <w:p>
      <w:pPr>
        <w:widowControl/>
        <w:spacing w:line="560" w:lineRule="exact"/>
        <w:ind w:firstLine="640"/>
        <w:rPr>
          <w:rFonts w:ascii="仿宋" w:hAnsi="仿宋" w:eastAsia="仿宋" w:cs="宋体"/>
          <w:b/>
          <w:bCs/>
          <w:kern w:val="0"/>
        </w:rPr>
      </w:pPr>
      <w:r>
        <w:rPr>
          <w:rFonts w:hint="eastAsia" w:ascii="仿宋" w:hAnsi="仿宋" w:eastAsia="仿宋" w:cs="宋体"/>
          <w:kern w:val="0"/>
        </w:rPr>
        <w:t>申请人申报材料由各县级</w:t>
      </w:r>
      <w:r>
        <w:rPr>
          <w:rFonts w:hint="eastAsia" w:ascii="仿宋" w:hAnsi="仿宋" w:eastAsia="仿宋" w:cs="仿宋"/>
          <w:kern w:val="0"/>
        </w:rPr>
        <w:t>市场监管部门</w:t>
      </w:r>
      <w:r>
        <w:rPr>
          <w:rFonts w:hint="eastAsia" w:ascii="仿宋" w:hAnsi="仿宋" w:eastAsia="仿宋" w:cs="宋体"/>
          <w:kern w:val="0"/>
        </w:rPr>
        <w:t>收齐，统一于</w:t>
      </w:r>
      <w:r>
        <w:rPr>
          <w:rFonts w:hint="eastAsia" w:ascii="仿宋" w:hAnsi="仿宋" w:eastAsia="仿宋" w:cs="宋体"/>
          <w:kern w:val="0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</w:rPr>
        <w:t>月</w:t>
      </w:r>
      <w:r>
        <w:rPr>
          <w:rFonts w:hint="default" w:ascii="仿宋" w:hAnsi="仿宋" w:eastAsia="仿宋" w:cs="宋体"/>
          <w:kern w:val="0"/>
          <w:lang w:val="en" w:eastAsia="zh-CN"/>
        </w:rPr>
        <w:t>2</w:t>
      </w:r>
      <w:r>
        <w:rPr>
          <w:rFonts w:hint="eastAsia" w:ascii="仿宋" w:hAnsi="仿宋" w:eastAsia="仿宋" w:cs="宋体"/>
          <w:kern w:val="0"/>
        </w:rPr>
        <w:t>日前报市局，并及时将市局反馈的审查信息反馈给申请人。</w:t>
      </w: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spacing w:line="240" w:lineRule="exact"/>
        <w:rPr>
          <w:rFonts w:hint="eastAsia" w:ascii="仿宋_GB2312"/>
          <w:color w:val="000000"/>
        </w:rPr>
      </w:pPr>
    </w:p>
    <w:p>
      <w:pPr>
        <w:pBdr>
          <w:top w:val="single" w:color="auto" w:sz="4" w:space="1"/>
          <w:bottom w:val="single" w:color="auto" w:sz="4" w:space="1"/>
        </w:pBdr>
        <w:spacing w:line="500" w:lineRule="exact"/>
        <w:ind w:firstLine="140" w:firstLineChars="50"/>
        <w:rPr>
          <w:rFonts w:hint="eastAsia" w:ascii="仿宋_GB2312"/>
          <w:color w:val="000000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赣州市市场监督管理局办公室               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年7月</w:t>
      </w:r>
      <w:r>
        <w:rPr>
          <w:rFonts w:hint="default" w:ascii="仿宋" w:hAnsi="仿宋" w:eastAsia="仿宋"/>
          <w:color w:val="000000"/>
          <w:sz w:val="28"/>
          <w:szCs w:val="28"/>
          <w:lang w:val="en" w:eastAsia="zh-CN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7" w:h="16840"/>
      <w:pgMar w:top="1588" w:right="1588" w:bottom="1588" w:left="1588" w:header="709" w:footer="1418" w:gutter="0"/>
      <w:pgNumType w:fmt="numberInDash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- 16 -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6DD4A"/>
    <w:rsid w:val="231E0BE9"/>
    <w:rsid w:val="FBF6D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1"/>
      <w:szCs w:val="21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2022-07-04T15:16:00Z</dcterms:created>
  <dc:creator>user</dc:creator>
  <cp:lastModifiedBy>现欧！</cp:lastModifiedBy>
  <dcterms:modified xsi:type="dcterms:W3CDTF">2022-07-05T09:47:25Z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685F7C4B99214AE1BD53D0BB56671366</vt:lpwstr>
  </property>
</Properties>
</file>