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ind w:firstLine="320" w:firstLineChars="1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一、饼干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食品添加剂使用标准》、GB 7100-2015《食品安全国家标准 饼干》。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肠菌群、霉菌、菌落总数、铝的残留量(干样品，以Al计)、脱氢乙酸及其钠盐(以脱氢乙酸计)、山梨酸及其钾盐(以山梨酸计)、苯甲酸及其钠盐(以苯甲酸计)、酸价(以脂肪计)、过氧化值(以脂肪计)、甜蜜素(以环己基氨基磺酸钠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二、炒货食品及坚果制品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19300-2014《食品安全国家标准 坚果与籽类食品》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2761-2017《食品安全国家标准 食品中真菌毒素限量》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检验项目</w:t>
      </w:r>
    </w:p>
    <w:p>
      <w:pPr>
        <w:adjustRightInd w:val="0"/>
        <w:snapToGrid w:val="0"/>
        <w:spacing w:line="560" w:lineRule="exact"/>
        <w:ind w:left="420" w:leftChars="200"/>
        <w:rPr>
          <w:rStyle w:val="6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大肠菌群、霉菌、脱氢乙酸及其钠盐(以脱氢乙酸计)、山梨酸及其钾盐(以山梨酸计)、苯甲酸及其钠盐(以苯甲酸计)、阿斯巴甜、甜蜜素(以环己基氨基磺酸计)、糖精钠(以糖精计)、黄曲霉毒素B₁、铅(以Pb计)、过氧化值(以脂肪计)、酸价(以脂肪计)、二氧化硫残留量、特丁基对苯二酚(TBHQ)、安赛蜜、黄曲霉毒素(B₁、B₂、G₁、G₂)总量</w:t>
      </w:r>
      <w:r>
        <w:rPr>
          <w:rStyle w:val="6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960" w:firstLineChars="3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三、蛋制品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2762-2022《食品安全国家标准 食品中污染物限量》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2749-2015《食品安全国家标准 蛋与蛋制品》、GB/T 23970-2009《卤蛋》、GB 29921-2021《食品安全国家标准 食品中致病菌限量》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铅(以Pb计)、镉(以Cd计)、苯甲酸及其钠盐(以苯甲酸计)、山梨酸及其钾盐(以山梨酸计)、菌落总数、大肠菌群、沙门氏菌、商业无菌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四、淀粉及其制品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 《食品安全国家标准 食品添加剂使用标准》、GB 2762-2022 《食品安全国家标准 食品中污染物限量》、GB 4789.2-2022 《食品安全国家标准 食品微生物学检验 菌落总数测定》、GB 4789.15-2016 《食品安全国家标准 食品微生物学检验 霉菌和酵母计数》、GB 5009.12-2023 《食品安全国家标准 食品中铅的测定》、GB 5009.34-2022 《食品安全国家标准 食品中二氧化硫的测定》、GB 5009.28-2016 《食品安全国家标准 食品中苯甲酸、 山梨酸和糖精钠的测定》、GB 5009.35-2023 《食品安全国家标准 食品中成着色剂的测定》、GB 5009.121-2016 《食品安全国家标准 食品中脱氢乙酸的测定》、GB 5009.182-2017 《食品安全国家标准 食品中铝的测定》、GB 31637-2016 《食品安全国家标准 食用淀粉》、产品明示标准和质量要求.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铅(以Pb计)、铝的残留量（干样品， 以 Al 计）、苯甲酸及其钠盐(以苯甲酸计)、山梨酸及其钾盐(以山梨酸计)、二氧化硫残留量、菌落总数、霉菌和酵母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合成着色剂（柠檬黄、新红、苋菜红、胭脂红、日落黄、诱惑红、酸性红、喹啉黄、赤藓红）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五、调味品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SB/T 10415-2007《鸡粉调味料》</w:t>
      </w:r>
    </w:p>
    <w:p>
      <w:pPr>
        <w:spacing w:line="240" w:lineRule="atLeas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SB/T 10371-2003《鸡精调味料》、GB 2760-2014《食品安全国家标准 食品添加剂使用标准》、整顿办函[2011]1号《食品中可能违法添加的非食用物质和易滥用的食品添加剂品种名单(第五批)》、Q/SHH 0003S-2017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脱氢乙酸及其钠盐(以脱氢乙酸计)、谷氨酸钠、呈味核苷酸二钠、糖精钠(以糖精计)、甜蜜素(以环己基氨基磺酸计)、菌落总数、大肠菌群、山梨酸及其钾盐(以山梨酸计)、防腐剂混合使用时各自用量占其最大使用量的比例之和、苯甲酸及其钠盐(以苯甲酸计)、苏丹红总量、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六、方便食品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GB 17400-2015《食品安全国家标准 方便面》</w:t>
      </w:r>
    </w:p>
    <w:p>
      <w:pPr>
        <w:adjustRightInd w:val="0"/>
        <w:snapToGrid w:val="0"/>
        <w:spacing w:line="560" w:lineRule="exact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GB 2762-2022《食品安全国家标准 食品中污染物限量》、GB 2760-2014《食品安全国家标准 食品添加剂使用标准》</w:t>
      </w:r>
    </w:p>
    <w:p>
      <w:pPr>
        <w:adjustRightInd w:val="0"/>
        <w:snapToGrid w:val="0"/>
        <w:spacing w:line="560" w:lineRule="exact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GB 29921-2021《食品安全国家标准 食品中致病菌限量》</w:t>
      </w:r>
    </w:p>
    <w:p>
      <w:pPr>
        <w:adjustRightInd w:val="0"/>
        <w:snapToGrid w:val="0"/>
        <w:spacing w:line="560" w:lineRule="exact"/>
        <w:ind w:firstLine="320" w:firstLineChars="1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铅(以Pb计)、过氧化值(以脂肪计)、酸价(以脂肪计)、水分、酸价(以脂肪计)、苯甲酸及其钠盐(以苯甲酸计)、山梨酸及其钾盐(以山梨酸计)、大肠菌群、菌落总数、霉菌、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沙门氏菌、金黄色葡萄球菌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七、糕点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GB 7099-2015《食品安全国家标准 糕点、面包》、GB 2760-2014《食品安全国家标准 食品添加剂使用标准》、GB 2762-2022《食品安全国家标准 食品中污染物限量》</w:t>
      </w:r>
      <w:r>
        <w:rPr>
          <w:rStyle w:val="6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富马酸二甲酯、酸价(以脂肪计)、过氧化值(以脂肪计)、铅(以Pb计)、苯甲酸及其钠盐(以苯甲酸计)、山梨酸及其钾盐(以山梨酸计)、糖精钠(以糖精计)、甜蜜素(以环己基氨基磺酸计)、安赛蜜、铝的残留量、丙酸及其钠盐、钙盐(以丙酸计)、脱氢乙酸及其钠盐(以脱氢乙酸计)、纳他霉素、三氯蔗糖、丙二醇、防腐剂混合使用时各自用量占其最大使用量的比例之和、菌落总数、大肠菌群、霉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八、肉制品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食品添加剂使用标准》、GB 2762-2022《食品安全国家标准 食品中污染物限量》、《食品中可能违法添加的非食用物质和易滥用的食品添加剂名单(第1-6批)》、整顿办函[2011]1号《食品中可能违法添加的非食用物质和易滥用的食品添加剂品种名单(第五批)》、GB 2726-2016《食品安全国家标准 熟肉制品》、GB 29921-2021《食品安全国家标准 食品中致病菌限量》、食品整治办[2008]3号《食品中可能违法添加的非食用物质和易滥用的食品添加剂品种名单(第一批)》、GB/T 23586-2009《酱卤肉制品》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color w:val="auto"/>
          <w:sz w:val="24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亚硝酸盐、脱氢乙酸及其钠盐（以脱氢乙酸计）、铅(以Pb计)、山梨酸及其钾盐(以山梨酸计)、酸性橙Ⅱ、氯霉素、菌落总数、大肠菌群、沙门氏菌、金黄色葡萄球菌、单核细胞增生李斯特氏菌、糖精钠(以糖精计)、苯甲酸及其钠盐(以苯甲酸计)、防腐剂混合使用时各自用量占其最大使用量的比例之和、镉(以Cd计)、铬(以Cr计)、总砷(以As计)、N-二甲基亚硝胺、胭脂红、大肠埃希氏菌O157:H7、商业无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九、乳制品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GB 25190-2010《食品安全国家标准 灭菌乳》</w:t>
      </w:r>
    </w:p>
    <w:p>
      <w:pPr>
        <w:adjustRightInd w:val="0"/>
        <w:snapToGrid w:val="0"/>
        <w:spacing w:line="560" w:lineRule="exact"/>
        <w:rPr>
          <w:rStyle w:val="6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GB 31650-2019《食品安全国家标准 食品中兽药最大残留限量》、卫生部、工业和信息化部、农业部、工商总局、质检总局公告2011年第10号《关于三聚氰胺在食品中的限量值的公告》、卫生部、工业和信息化部、农业部、工商总局质检总局公告2011年第10号</w:t>
      </w:r>
      <w:r>
        <w:rPr>
          <w:rStyle w:val="6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非脂乳固体、商业无菌、脂肪、三聚氰胺、酸度、蛋白质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十、食用油、油脂及其制品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GB 2716-2018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食品安全国家标准 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植</w:t>
      </w:r>
      <w:r>
        <w:rPr>
          <w:rFonts w:hint="eastAsia" w:cs="___WRD_EMBED_SUB_44" w:asciiTheme="minorEastAsia" w:hAnsiTheme="minorEastAsia"/>
          <w:color w:val="auto"/>
          <w:sz w:val="32"/>
          <w:szCs w:val="32"/>
        </w:rPr>
        <w:t>物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-2014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GB2761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-2017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GB2762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GB5009.12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食品安全国家标准 食品中铅的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测定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GB5009.22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-2016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食品安全国家标准 食品中黄曲霉毒素 </w:t>
      </w:r>
      <w:r>
        <w:rPr>
          <w:rFonts w:cs="微软雅黑" w:asciiTheme="minorEastAsia" w:hAnsiTheme="minorEastAsia"/>
          <w:color w:val="auto"/>
          <w:sz w:val="32"/>
          <w:szCs w:val="32"/>
        </w:rPr>
        <w:t xml:space="preserve">B 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族和</w:t>
      </w:r>
      <w:r>
        <w:rPr>
          <w:rFonts w:cs="微软雅黑" w:asciiTheme="minorEastAsia" w:hAnsiTheme="minorEastAsia"/>
          <w:color w:val="auto"/>
          <w:sz w:val="32"/>
          <w:szCs w:val="32"/>
        </w:rPr>
        <w:t xml:space="preserve"> G 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族的测定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GB5009.27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-2016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食品安全国家标准 食品中苯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并（</w:t>
      </w:r>
      <w:r>
        <w:rPr>
          <w:rFonts w:cs="微软雅黑" w:asciiTheme="minorEastAsia" w:hAnsiTheme="minorEastAsia"/>
          <w:color w:val="auto"/>
          <w:sz w:val="32"/>
          <w:szCs w:val="32"/>
        </w:rPr>
        <w:t>a）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芘的测定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GB5009.32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-2016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食品安全国家标准 食品中 9 </w:t>
      </w:r>
      <w:r>
        <w:rPr>
          <w:rFonts w:cs="微软雅黑" w:asciiTheme="minorEastAsia" w:hAnsiTheme="minorEastAsia"/>
          <w:color w:val="auto"/>
          <w:sz w:val="32"/>
          <w:szCs w:val="32"/>
        </w:rPr>
        <w:t>种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抗氧化剂的测定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》、GB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5009.227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食品安全国家标准 食品中过氧化值的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测定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GB5009.229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-2016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食品安全国家标准 食品中酸价的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测定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GB5009.262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-2016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食品安全国家标准 食品中溶剂残留量的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测定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BJS 201708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食用</w:t>
      </w:r>
      <w:r>
        <w:rPr>
          <w:rFonts w:hint="eastAsia" w:cs="微软雅黑" w:asciiTheme="minorEastAsia" w:hAnsiTheme="minorEastAsia"/>
          <w:color w:val="auto"/>
          <w:sz w:val="32"/>
          <w:szCs w:val="32"/>
        </w:rPr>
        <w:t>植物油中乙基麦芽酚的测定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酸价/酸值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苯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并</w:t>
      </w:r>
      <w:r>
        <w:rPr>
          <w:rFonts w:hint="eastAsia" w:ascii="___WRD_EMBED_SUB_44" w:hAnsi="___WRD_EMBED_SUB_44" w:eastAsia="___WRD_EMBED_SUB_44" w:cs="___WRD_EMBED_SUB_44"/>
          <w:color w:val="auto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a）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特丁基对苯二酚（TBHQ）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黄曲霉毒素B1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乙基麦芽酚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十一、蔬菜制品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GB 2760-2014《食品安全国家标准  食品添加剂使用标准》、整顿办函〔2011〕1号、全国食品安全整顿工作办公室关于印发《食品中可能违法添加的非食用物质和易滥用的食品添加剂品种名单(第五批)》的通知、GB 2714-2015《食品安全国家标准 酱腌菜》、GB 2762-2022《食品安全国家标准 食品中污染物限量》</w:t>
      </w:r>
      <w:r>
        <w:rPr>
          <w:rStyle w:val="6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腐剂混合使用时各自用量占其最大使用量的比例之和、苏丹红Ⅰ、苏丹红Ⅱ、苏丹红Ⅲ、苏丹红Ⅳ、大肠菌群、阿斯巴甜、纽甜、甜蜜素(以环己基氨基磺酸计)、三氯蔗糖、糖精钠(以糖精计)、脱氢乙酸及其钠盐(以脱氢乙酸计)、山梨酸及其钾盐(以山梨酸计)、苯甲酸及其钠盐(以苯甲酸计)、铅(以Pb计)、总砷(以As计)、镉(以Cd计)、总汞(以Hg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十二、薯类和膨化食品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17401-2014《食品安全国家标准 膨化食品》</w:t>
      </w:r>
    </w:p>
    <w:p>
      <w:pPr>
        <w:spacing w:line="240" w:lineRule="atLeas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</w:t>
      </w:r>
    </w:p>
    <w:p>
      <w:pPr>
        <w:spacing w:line="240" w:lineRule="atLeas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大肠菌群、菌落总数、脱氢乙酸及其钠盐(以脱氢乙酸计)、山梨酸及其钾盐(以山梨酸计)、苯甲酸及其钠盐(以苯甲酸计)、糖精钠(以糖精计)、黄曲霉毒素B</w:t>
      </w:r>
      <w:r>
        <w:rPr>
          <w:rFonts w:ascii="Cambria Math" w:hAnsi="Cambria Math" w:eastAsia="仿宋_GB2312" w:cs="Cambria Math"/>
          <w:color w:val="auto"/>
          <w:sz w:val="32"/>
          <w:szCs w:val="32"/>
        </w:rPr>
        <w:t>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、过氧化值(以脂肪计)、酸价(以脂肪计)、水分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十三、水果制品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2762-2022《食品安全国家标准 食品中污染物限量》、GB 2760-2014《食品安全国家标准 食品添加剂使用标准》、GB 14884-2016《食品安全国家标准 蜜饯》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亮蓝、柠檬黄、日落黄、苋菜红、胭脂红、相同色泽着色剂混合使用时各自用量占其最大使用量的比例之和、乙二胺四乙酸二钠、安赛蜜、菌落总数、大肠菌群、霉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过氧化值(以脂肪计)、铅(以Pb计)、糖精钠(以糖精计)、菌落总数、大肠菌群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十四、速冻食品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19295-2011《食品安全国家标准 速冻面米制品》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2762-2022《食品安全国家标准 食品中污染物限量》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过氧化值(以脂肪计)、铅(以Pb计)、糖精钠(以糖精计)、菌落总数、大肠菌群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十五、糖果制品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食品添加剂使用标准》、GB 19299-2015《食品安全国家标准 果冻》、GB 2762-2022《食品安全国家标准 食品中污染物限量》、GB 17399-2016《食品安全国家标准 糖果》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阿斯巴甜、霉菌、酵母、大肠菌群、菌落总数、甜蜜素(以环己基氨基磺酸计)、苯甲酸及其钠盐(以苯甲酸计)、糖精钠(以糖精计)、山梨酸及其钾盐(以山梨酸计)、铅(以Pb计)、柠檬黄、日落黄、胭脂红、苋菜红、相同色泽着色剂混合使用时各自用量占其最大使用量的比例之和(黄色)、</w:t>
      </w:r>
    </w:p>
    <w:p>
      <w:pPr>
        <w:spacing w:line="240" w:lineRule="atLeas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相同色泽着色剂混合使用时各自用量占其最大使用量的比例之和(红色)、三聚氰胺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十六、饮料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2762-2022《食品安全国家标准 食品中污染物限量》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7101-2015《食品安全国家标准 饮料》、GB 29921-2021《食品安全国家标准 食品中致病菌限量》、GB 2761-2017《食品安全国家标准 食品中真菌毒素限量》、GB 2759.2-2003《碳酸饮料卫生标准》、卫生部、工业和信息化部、农业部、工商总局、质检总局公告2011年第10号《关于三聚氰胺在食品中的限量值的公告》、GB/T 10792-2008《碳酸饮料（汽水）》、GB 19298-2014《食品安全国家标准 包装饮用水》、GB 17323-1998《瓶装饮用纯净水》、GB 8537-2018《食品安全国家标准 饮用天然矿泉水》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auto"/>
          <w:sz w:val="32"/>
          <w:szCs w:val="32"/>
        </w:rPr>
      </w:pPr>
      <w:r>
        <w:rPr>
          <w:rStyle w:val="6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茶多酚、咖啡因、铅(以Pb计)、苯甲酸及其钠盐(以苯甲酸计)、山梨酸及其钾盐(以山梨酸计)、防腐剂混合使用时各自用量占其最大使用量的比例之和、糖精钠(以糖精计)、甜蜜素(以环己基氨基磺酸计)、二氧化碳气容量、安赛蜜、脱氢乙酸及其钠盐(以脱氢乙酸计)、柠檬黄、日落黄、胭脂红、苋菜红、亮蓝、酸性红、新红、诱惑红、赤藓红、菌落总数、霉菌、酵母、大肠菌群、金黄色葡萄球菌、铜绿假单胞菌、沙门氏菌、展青霉素、纳他霉素、三聚氰胺、蛋白质、溴酸盐、余氯(游离氯)、三氯甲烷、电导率、耗氧量、亚硝酸盐、总汞、锂、锶、锌、偏硅酸、硒、游离二氧化碳、溶解性总固体、镍、锑、硝酸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.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" w:eastAsia="zh-CN"/>
        </w:rPr>
        <w:t>十七、</w:t>
      </w:r>
      <w:r>
        <w:rPr>
          <w:rFonts w:hint="default" w:ascii="黑体" w:hAnsi="黑体" w:eastAsia="黑体"/>
          <w:color w:val="auto"/>
          <w:sz w:val="32"/>
          <w:szCs w:val="32"/>
          <w:lang w:val="en"/>
        </w:rPr>
        <w:t>餐饮食品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 xml:space="preserve">（一）抽检依据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GB 14934-2016《食品安全国家标准 消毒餐（饮）具》；GB 2716-2018《食品安全国家标准 植物油》。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阴离子合成洗涤剂（以十二烷基苯磺酸钠计）、极性组分、酸价（以脂肪计）。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" w:eastAsia="zh-CN"/>
        </w:rPr>
        <w:t>十八、</w:t>
      </w:r>
      <w:r>
        <w:rPr>
          <w:rFonts w:hint="default" w:ascii="黑体" w:hAnsi="黑体" w:eastAsia="黑体"/>
          <w:color w:val="auto"/>
          <w:sz w:val="32"/>
          <w:szCs w:val="32"/>
          <w:lang w:val="en" w:eastAsia="zh-CN"/>
        </w:rPr>
        <w:t>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GB 2762-2022《食品安全国家标准 食品中污染物限量》；GB 2763-2021《食品安全国家标准 食品中农药最大残留限量》；GB 31650-2019《食品安全国家标准 食品中兽药最大残留限量》；中华人民共和国农业农村部公告 第250号。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镉(以Cd计)、铅(以Pb计)、啶虫脒、毒死蜱、克百威、噻虫胺、氧乐果、噻虫嗪、甲基异柳磷、氯氟氰菊酯和高效氯氟氰菊酯、阿维菌素、氟虫腈、克百威、腐霉利、倍硫磷、灭蝇胺、水胺硫磷、呋喃唑酮代谢物、呋喃西林代谢物、呋喃妥因代谢物、恩诺沙星、氧氟沙星、诺氟沙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___WRD_EMBED_SUB_44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259BC"/>
    <w:multiLevelType w:val="singleLevel"/>
    <w:tmpl w:val="104259B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942"/>
    <w:rsid w:val="00011394"/>
    <w:rsid w:val="000113E5"/>
    <w:rsid w:val="00017184"/>
    <w:rsid w:val="00027A9A"/>
    <w:rsid w:val="000300AB"/>
    <w:rsid w:val="00030F56"/>
    <w:rsid w:val="00066F1B"/>
    <w:rsid w:val="0007020C"/>
    <w:rsid w:val="000739AF"/>
    <w:rsid w:val="00083B87"/>
    <w:rsid w:val="00085913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35C5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67E7E"/>
    <w:rsid w:val="002720BB"/>
    <w:rsid w:val="002759A3"/>
    <w:rsid w:val="002815FC"/>
    <w:rsid w:val="0029254B"/>
    <w:rsid w:val="00294819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574D4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0BF2"/>
    <w:rsid w:val="004A18A6"/>
    <w:rsid w:val="004B361A"/>
    <w:rsid w:val="004B5EB1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A20AC"/>
    <w:rsid w:val="005A434A"/>
    <w:rsid w:val="005E0F0D"/>
    <w:rsid w:val="005F4788"/>
    <w:rsid w:val="00632A96"/>
    <w:rsid w:val="006346AB"/>
    <w:rsid w:val="006416BB"/>
    <w:rsid w:val="006506E1"/>
    <w:rsid w:val="00660C51"/>
    <w:rsid w:val="0066504E"/>
    <w:rsid w:val="00672567"/>
    <w:rsid w:val="00673B09"/>
    <w:rsid w:val="006A1C13"/>
    <w:rsid w:val="006A5EC6"/>
    <w:rsid w:val="006A7BEA"/>
    <w:rsid w:val="006B667C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7D33B9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A0223D"/>
    <w:rsid w:val="00A23BEA"/>
    <w:rsid w:val="00A24CDE"/>
    <w:rsid w:val="00A254F0"/>
    <w:rsid w:val="00A2658D"/>
    <w:rsid w:val="00A30492"/>
    <w:rsid w:val="00A441F5"/>
    <w:rsid w:val="00A56B7D"/>
    <w:rsid w:val="00A6212D"/>
    <w:rsid w:val="00A6594A"/>
    <w:rsid w:val="00A71A09"/>
    <w:rsid w:val="00AA0036"/>
    <w:rsid w:val="00AA0C4C"/>
    <w:rsid w:val="00AC0A7E"/>
    <w:rsid w:val="00AD27BD"/>
    <w:rsid w:val="00AD5457"/>
    <w:rsid w:val="00AE0B83"/>
    <w:rsid w:val="00B1001C"/>
    <w:rsid w:val="00B24F9D"/>
    <w:rsid w:val="00B360E8"/>
    <w:rsid w:val="00B63E62"/>
    <w:rsid w:val="00B96057"/>
    <w:rsid w:val="00BA0B3E"/>
    <w:rsid w:val="00BA2CBD"/>
    <w:rsid w:val="00BB072B"/>
    <w:rsid w:val="00BE0C55"/>
    <w:rsid w:val="00BE7BF6"/>
    <w:rsid w:val="00C07D00"/>
    <w:rsid w:val="00C15974"/>
    <w:rsid w:val="00C240BE"/>
    <w:rsid w:val="00C4584C"/>
    <w:rsid w:val="00C709D8"/>
    <w:rsid w:val="00C839C8"/>
    <w:rsid w:val="00C9347F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0980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43137"/>
    <w:rsid w:val="00E55BA7"/>
    <w:rsid w:val="00E75BDF"/>
    <w:rsid w:val="00E76546"/>
    <w:rsid w:val="00E77E9D"/>
    <w:rsid w:val="00E87332"/>
    <w:rsid w:val="00E906C7"/>
    <w:rsid w:val="00EA5FBA"/>
    <w:rsid w:val="00ED09C9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0FF5"/>
    <w:rsid w:val="00FE4F90"/>
    <w:rsid w:val="01111204"/>
    <w:rsid w:val="011D704D"/>
    <w:rsid w:val="012D225D"/>
    <w:rsid w:val="012E1FA8"/>
    <w:rsid w:val="01347347"/>
    <w:rsid w:val="013512FD"/>
    <w:rsid w:val="0137340D"/>
    <w:rsid w:val="013F269E"/>
    <w:rsid w:val="01497CAF"/>
    <w:rsid w:val="015738B5"/>
    <w:rsid w:val="016043F2"/>
    <w:rsid w:val="01696EB0"/>
    <w:rsid w:val="016D6A3E"/>
    <w:rsid w:val="01700D2C"/>
    <w:rsid w:val="0173690C"/>
    <w:rsid w:val="0178654C"/>
    <w:rsid w:val="01832042"/>
    <w:rsid w:val="01847166"/>
    <w:rsid w:val="01A21E99"/>
    <w:rsid w:val="01A52473"/>
    <w:rsid w:val="01AA262C"/>
    <w:rsid w:val="01AD1773"/>
    <w:rsid w:val="01B67B0B"/>
    <w:rsid w:val="01C33DE4"/>
    <w:rsid w:val="01C8693F"/>
    <w:rsid w:val="01D20B2C"/>
    <w:rsid w:val="01DF1D97"/>
    <w:rsid w:val="01E741FA"/>
    <w:rsid w:val="01F10C9D"/>
    <w:rsid w:val="021C40C6"/>
    <w:rsid w:val="022D039F"/>
    <w:rsid w:val="0245130E"/>
    <w:rsid w:val="024A0A3F"/>
    <w:rsid w:val="026D4546"/>
    <w:rsid w:val="026D4C94"/>
    <w:rsid w:val="02751F8B"/>
    <w:rsid w:val="02875875"/>
    <w:rsid w:val="0294166C"/>
    <w:rsid w:val="029A1E47"/>
    <w:rsid w:val="02BD0D00"/>
    <w:rsid w:val="02C30858"/>
    <w:rsid w:val="02CF34ED"/>
    <w:rsid w:val="02D32540"/>
    <w:rsid w:val="02FB50A8"/>
    <w:rsid w:val="03021508"/>
    <w:rsid w:val="030251DD"/>
    <w:rsid w:val="03160B68"/>
    <w:rsid w:val="03652EFD"/>
    <w:rsid w:val="037D41F8"/>
    <w:rsid w:val="03A520C3"/>
    <w:rsid w:val="03B436B5"/>
    <w:rsid w:val="03C07E86"/>
    <w:rsid w:val="03C13B72"/>
    <w:rsid w:val="03D477DC"/>
    <w:rsid w:val="03F515C9"/>
    <w:rsid w:val="03FF5629"/>
    <w:rsid w:val="040257E5"/>
    <w:rsid w:val="0409021E"/>
    <w:rsid w:val="040B6935"/>
    <w:rsid w:val="042D7A90"/>
    <w:rsid w:val="043C13B3"/>
    <w:rsid w:val="044D5BEF"/>
    <w:rsid w:val="0456257E"/>
    <w:rsid w:val="045F63F3"/>
    <w:rsid w:val="047F6E78"/>
    <w:rsid w:val="04AB7A1E"/>
    <w:rsid w:val="04BA6C01"/>
    <w:rsid w:val="04BE461A"/>
    <w:rsid w:val="04C87B34"/>
    <w:rsid w:val="04D20E77"/>
    <w:rsid w:val="04E661F0"/>
    <w:rsid w:val="04E6791D"/>
    <w:rsid w:val="04E83315"/>
    <w:rsid w:val="050D50CE"/>
    <w:rsid w:val="0510275C"/>
    <w:rsid w:val="05227575"/>
    <w:rsid w:val="05341D44"/>
    <w:rsid w:val="05512A12"/>
    <w:rsid w:val="05563C75"/>
    <w:rsid w:val="056A77CD"/>
    <w:rsid w:val="056C2E4C"/>
    <w:rsid w:val="05761ABC"/>
    <w:rsid w:val="05980EA9"/>
    <w:rsid w:val="05DA439B"/>
    <w:rsid w:val="05DF685C"/>
    <w:rsid w:val="05FA391F"/>
    <w:rsid w:val="06196E34"/>
    <w:rsid w:val="06220EDB"/>
    <w:rsid w:val="069E5DC6"/>
    <w:rsid w:val="06C72990"/>
    <w:rsid w:val="06CF47CF"/>
    <w:rsid w:val="06D4725F"/>
    <w:rsid w:val="06EB10A7"/>
    <w:rsid w:val="06F427F9"/>
    <w:rsid w:val="0700624D"/>
    <w:rsid w:val="070D435A"/>
    <w:rsid w:val="072D53D5"/>
    <w:rsid w:val="07322CA2"/>
    <w:rsid w:val="073B1268"/>
    <w:rsid w:val="07586BFB"/>
    <w:rsid w:val="07836874"/>
    <w:rsid w:val="0784500A"/>
    <w:rsid w:val="07900EF2"/>
    <w:rsid w:val="07A3066C"/>
    <w:rsid w:val="07A472DC"/>
    <w:rsid w:val="07A73B53"/>
    <w:rsid w:val="07A86FCF"/>
    <w:rsid w:val="07AD027B"/>
    <w:rsid w:val="07C643B7"/>
    <w:rsid w:val="07D2781F"/>
    <w:rsid w:val="07E11BA6"/>
    <w:rsid w:val="07E4699C"/>
    <w:rsid w:val="07EE4960"/>
    <w:rsid w:val="07EF1416"/>
    <w:rsid w:val="07EF43FC"/>
    <w:rsid w:val="07F50AEF"/>
    <w:rsid w:val="07F6284B"/>
    <w:rsid w:val="07F7444D"/>
    <w:rsid w:val="08031A4B"/>
    <w:rsid w:val="08050639"/>
    <w:rsid w:val="080F7A4D"/>
    <w:rsid w:val="08143CC0"/>
    <w:rsid w:val="08226493"/>
    <w:rsid w:val="08311892"/>
    <w:rsid w:val="083C2477"/>
    <w:rsid w:val="084052D6"/>
    <w:rsid w:val="08443184"/>
    <w:rsid w:val="08452BAE"/>
    <w:rsid w:val="08664296"/>
    <w:rsid w:val="08730B3F"/>
    <w:rsid w:val="087B0CB2"/>
    <w:rsid w:val="087C3CD8"/>
    <w:rsid w:val="08837E2D"/>
    <w:rsid w:val="08884E08"/>
    <w:rsid w:val="088C6286"/>
    <w:rsid w:val="089968BA"/>
    <w:rsid w:val="089B0E83"/>
    <w:rsid w:val="08CE1670"/>
    <w:rsid w:val="08EC5645"/>
    <w:rsid w:val="08F1179C"/>
    <w:rsid w:val="08F67FEE"/>
    <w:rsid w:val="08F73CB8"/>
    <w:rsid w:val="09080560"/>
    <w:rsid w:val="091501C1"/>
    <w:rsid w:val="091C0FE5"/>
    <w:rsid w:val="09545AD6"/>
    <w:rsid w:val="0972496F"/>
    <w:rsid w:val="09AB26DA"/>
    <w:rsid w:val="09B402D4"/>
    <w:rsid w:val="09F86531"/>
    <w:rsid w:val="09F91E8B"/>
    <w:rsid w:val="0A08250E"/>
    <w:rsid w:val="0A2A45F9"/>
    <w:rsid w:val="0A2F43B8"/>
    <w:rsid w:val="0A551B15"/>
    <w:rsid w:val="0A676DA1"/>
    <w:rsid w:val="0A677DC3"/>
    <w:rsid w:val="0A7B7FE9"/>
    <w:rsid w:val="0A8312F4"/>
    <w:rsid w:val="0A852420"/>
    <w:rsid w:val="0AA67A9E"/>
    <w:rsid w:val="0AB07E8E"/>
    <w:rsid w:val="0AB8426A"/>
    <w:rsid w:val="0AC50E35"/>
    <w:rsid w:val="0ACF6FC2"/>
    <w:rsid w:val="0AD97EC5"/>
    <w:rsid w:val="0AE5607D"/>
    <w:rsid w:val="0AE570EE"/>
    <w:rsid w:val="0AF1515F"/>
    <w:rsid w:val="0AF35648"/>
    <w:rsid w:val="0B097B99"/>
    <w:rsid w:val="0B484A78"/>
    <w:rsid w:val="0B574A33"/>
    <w:rsid w:val="0B6C3A80"/>
    <w:rsid w:val="0B6E692D"/>
    <w:rsid w:val="0B77667F"/>
    <w:rsid w:val="0B934A29"/>
    <w:rsid w:val="0B97518F"/>
    <w:rsid w:val="0BA33B9D"/>
    <w:rsid w:val="0BAB7678"/>
    <w:rsid w:val="0BBD5942"/>
    <w:rsid w:val="0BC820DF"/>
    <w:rsid w:val="0BCE02B0"/>
    <w:rsid w:val="0BDC7AE3"/>
    <w:rsid w:val="0BEC3D19"/>
    <w:rsid w:val="0BFF025F"/>
    <w:rsid w:val="0C123508"/>
    <w:rsid w:val="0C18423E"/>
    <w:rsid w:val="0C4A2F37"/>
    <w:rsid w:val="0C4F5715"/>
    <w:rsid w:val="0C531852"/>
    <w:rsid w:val="0C692D5B"/>
    <w:rsid w:val="0C815580"/>
    <w:rsid w:val="0C833350"/>
    <w:rsid w:val="0C964586"/>
    <w:rsid w:val="0CC30113"/>
    <w:rsid w:val="0CCA3FC4"/>
    <w:rsid w:val="0CD847E9"/>
    <w:rsid w:val="0CDD15F9"/>
    <w:rsid w:val="0CE47FEA"/>
    <w:rsid w:val="0CEA6689"/>
    <w:rsid w:val="0CEE62CD"/>
    <w:rsid w:val="0CF233A8"/>
    <w:rsid w:val="0CFE04A3"/>
    <w:rsid w:val="0D0226EF"/>
    <w:rsid w:val="0D2B70D7"/>
    <w:rsid w:val="0D2F65E3"/>
    <w:rsid w:val="0D5428D6"/>
    <w:rsid w:val="0D79373B"/>
    <w:rsid w:val="0D7E0F42"/>
    <w:rsid w:val="0D8858A5"/>
    <w:rsid w:val="0DA0280C"/>
    <w:rsid w:val="0DC46C2C"/>
    <w:rsid w:val="0DC47BFB"/>
    <w:rsid w:val="0DC83ABD"/>
    <w:rsid w:val="0DCA6310"/>
    <w:rsid w:val="0DCC5B35"/>
    <w:rsid w:val="0DD0797F"/>
    <w:rsid w:val="0DD54528"/>
    <w:rsid w:val="0DD93DE5"/>
    <w:rsid w:val="0DE452EE"/>
    <w:rsid w:val="0DEB501B"/>
    <w:rsid w:val="0DF2591F"/>
    <w:rsid w:val="0DFC7A6A"/>
    <w:rsid w:val="0E172C60"/>
    <w:rsid w:val="0E3C59A9"/>
    <w:rsid w:val="0E465BAD"/>
    <w:rsid w:val="0E492DDB"/>
    <w:rsid w:val="0E5844F3"/>
    <w:rsid w:val="0E657890"/>
    <w:rsid w:val="0E73523D"/>
    <w:rsid w:val="0EC77F3C"/>
    <w:rsid w:val="0EC865B5"/>
    <w:rsid w:val="0EE01BD9"/>
    <w:rsid w:val="0EEA7209"/>
    <w:rsid w:val="0EEB3ED5"/>
    <w:rsid w:val="0EF1099E"/>
    <w:rsid w:val="0EF278E4"/>
    <w:rsid w:val="0EFB5A5C"/>
    <w:rsid w:val="0F2839A5"/>
    <w:rsid w:val="0F4B3495"/>
    <w:rsid w:val="0F4D0A91"/>
    <w:rsid w:val="0F693DEF"/>
    <w:rsid w:val="0F7374C9"/>
    <w:rsid w:val="0F82441E"/>
    <w:rsid w:val="0FA25B9D"/>
    <w:rsid w:val="0FB66FA5"/>
    <w:rsid w:val="0FE45907"/>
    <w:rsid w:val="0FF82DAD"/>
    <w:rsid w:val="1002311A"/>
    <w:rsid w:val="10040749"/>
    <w:rsid w:val="103A2882"/>
    <w:rsid w:val="104329E0"/>
    <w:rsid w:val="10464AC4"/>
    <w:rsid w:val="104F7B8E"/>
    <w:rsid w:val="105F46F2"/>
    <w:rsid w:val="107B0DA1"/>
    <w:rsid w:val="108739F7"/>
    <w:rsid w:val="108C0405"/>
    <w:rsid w:val="10933EF3"/>
    <w:rsid w:val="10941F61"/>
    <w:rsid w:val="10AC59D2"/>
    <w:rsid w:val="10C407C2"/>
    <w:rsid w:val="10DE540B"/>
    <w:rsid w:val="10FC33E3"/>
    <w:rsid w:val="11286AFC"/>
    <w:rsid w:val="112E2C0F"/>
    <w:rsid w:val="112E3FDD"/>
    <w:rsid w:val="11335300"/>
    <w:rsid w:val="113C2F76"/>
    <w:rsid w:val="11666B29"/>
    <w:rsid w:val="117D0AF7"/>
    <w:rsid w:val="117E45FF"/>
    <w:rsid w:val="118262F7"/>
    <w:rsid w:val="119D7204"/>
    <w:rsid w:val="119E3F08"/>
    <w:rsid w:val="11AD3D36"/>
    <w:rsid w:val="11C10DAA"/>
    <w:rsid w:val="11C62FDA"/>
    <w:rsid w:val="11E91BCF"/>
    <w:rsid w:val="11EA42F4"/>
    <w:rsid w:val="11F76665"/>
    <w:rsid w:val="11FA09B7"/>
    <w:rsid w:val="11FF0CC9"/>
    <w:rsid w:val="120A76D1"/>
    <w:rsid w:val="121E1BAE"/>
    <w:rsid w:val="12213859"/>
    <w:rsid w:val="124435D8"/>
    <w:rsid w:val="12560A24"/>
    <w:rsid w:val="127B16A6"/>
    <w:rsid w:val="12880B9D"/>
    <w:rsid w:val="12E3641B"/>
    <w:rsid w:val="12EE4FB3"/>
    <w:rsid w:val="1318439F"/>
    <w:rsid w:val="131F125F"/>
    <w:rsid w:val="132A74E7"/>
    <w:rsid w:val="13301244"/>
    <w:rsid w:val="13327970"/>
    <w:rsid w:val="134147D7"/>
    <w:rsid w:val="135D26CD"/>
    <w:rsid w:val="136954B1"/>
    <w:rsid w:val="13850F14"/>
    <w:rsid w:val="13BC1883"/>
    <w:rsid w:val="13BE7323"/>
    <w:rsid w:val="13D2276D"/>
    <w:rsid w:val="13D351F8"/>
    <w:rsid w:val="13ED03F2"/>
    <w:rsid w:val="13EF4983"/>
    <w:rsid w:val="13F96C0C"/>
    <w:rsid w:val="13FB510D"/>
    <w:rsid w:val="140C433D"/>
    <w:rsid w:val="141456D9"/>
    <w:rsid w:val="1439202F"/>
    <w:rsid w:val="14413AD1"/>
    <w:rsid w:val="145C1DEC"/>
    <w:rsid w:val="14664892"/>
    <w:rsid w:val="146673B5"/>
    <w:rsid w:val="14681A80"/>
    <w:rsid w:val="14890D43"/>
    <w:rsid w:val="148B5190"/>
    <w:rsid w:val="14BC0F15"/>
    <w:rsid w:val="14C24474"/>
    <w:rsid w:val="14EC7FFC"/>
    <w:rsid w:val="15173D57"/>
    <w:rsid w:val="15221ABF"/>
    <w:rsid w:val="15241DB7"/>
    <w:rsid w:val="15251536"/>
    <w:rsid w:val="152534AE"/>
    <w:rsid w:val="15276D34"/>
    <w:rsid w:val="152838A8"/>
    <w:rsid w:val="152B4D2B"/>
    <w:rsid w:val="152E0E37"/>
    <w:rsid w:val="154D7E67"/>
    <w:rsid w:val="156B7B19"/>
    <w:rsid w:val="158C0FA3"/>
    <w:rsid w:val="158F2F99"/>
    <w:rsid w:val="15A84D55"/>
    <w:rsid w:val="15AA2781"/>
    <w:rsid w:val="15B3340D"/>
    <w:rsid w:val="15E14926"/>
    <w:rsid w:val="15EB28AF"/>
    <w:rsid w:val="16077D1F"/>
    <w:rsid w:val="162C5FE6"/>
    <w:rsid w:val="164D7B3A"/>
    <w:rsid w:val="1651500F"/>
    <w:rsid w:val="165E40A6"/>
    <w:rsid w:val="16720E84"/>
    <w:rsid w:val="16775323"/>
    <w:rsid w:val="16B90808"/>
    <w:rsid w:val="16D1765B"/>
    <w:rsid w:val="16D956E8"/>
    <w:rsid w:val="16F04AF3"/>
    <w:rsid w:val="17097806"/>
    <w:rsid w:val="1715422A"/>
    <w:rsid w:val="172A4DE7"/>
    <w:rsid w:val="172D3231"/>
    <w:rsid w:val="173B4440"/>
    <w:rsid w:val="173F1020"/>
    <w:rsid w:val="1742530E"/>
    <w:rsid w:val="17425F28"/>
    <w:rsid w:val="174A5335"/>
    <w:rsid w:val="178744FB"/>
    <w:rsid w:val="178D2D35"/>
    <w:rsid w:val="17BF447F"/>
    <w:rsid w:val="17E25C50"/>
    <w:rsid w:val="17F65F6B"/>
    <w:rsid w:val="17F84659"/>
    <w:rsid w:val="181A04DB"/>
    <w:rsid w:val="181D1BEB"/>
    <w:rsid w:val="181D6B4A"/>
    <w:rsid w:val="18257D5A"/>
    <w:rsid w:val="18354778"/>
    <w:rsid w:val="18486B34"/>
    <w:rsid w:val="185167A3"/>
    <w:rsid w:val="186131C0"/>
    <w:rsid w:val="187B198C"/>
    <w:rsid w:val="18993789"/>
    <w:rsid w:val="18AB7526"/>
    <w:rsid w:val="18C97DA3"/>
    <w:rsid w:val="18D5294C"/>
    <w:rsid w:val="18DD60EF"/>
    <w:rsid w:val="18E943DD"/>
    <w:rsid w:val="18F96F10"/>
    <w:rsid w:val="19011DE3"/>
    <w:rsid w:val="190B422A"/>
    <w:rsid w:val="190F6DD1"/>
    <w:rsid w:val="19396DD3"/>
    <w:rsid w:val="19827DC7"/>
    <w:rsid w:val="19BE018E"/>
    <w:rsid w:val="19CD07E0"/>
    <w:rsid w:val="19D4519F"/>
    <w:rsid w:val="19E62F7E"/>
    <w:rsid w:val="19E72D73"/>
    <w:rsid w:val="19EB5350"/>
    <w:rsid w:val="19FD2388"/>
    <w:rsid w:val="1A074015"/>
    <w:rsid w:val="1A0D4E19"/>
    <w:rsid w:val="1A0D65A5"/>
    <w:rsid w:val="1A225681"/>
    <w:rsid w:val="1A3B5B5B"/>
    <w:rsid w:val="1A477506"/>
    <w:rsid w:val="1A5266B6"/>
    <w:rsid w:val="1A5D13CC"/>
    <w:rsid w:val="1A5F419D"/>
    <w:rsid w:val="1A675F15"/>
    <w:rsid w:val="1A957267"/>
    <w:rsid w:val="1A9909A5"/>
    <w:rsid w:val="1AB06414"/>
    <w:rsid w:val="1AEF5E40"/>
    <w:rsid w:val="1AFC0DD3"/>
    <w:rsid w:val="1B0524C8"/>
    <w:rsid w:val="1B066BEA"/>
    <w:rsid w:val="1B321108"/>
    <w:rsid w:val="1B330852"/>
    <w:rsid w:val="1B466F8D"/>
    <w:rsid w:val="1B4A3CA9"/>
    <w:rsid w:val="1B780B03"/>
    <w:rsid w:val="1B7C4746"/>
    <w:rsid w:val="1B8A1A85"/>
    <w:rsid w:val="1B8A27A7"/>
    <w:rsid w:val="1B9959B7"/>
    <w:rsid w:val="1BA45A05"/>
    <w:rsid w:val="1BF17929"/>
    <w:rsid w:val="1C254891"/>
    <w:rsid w:val="1C2B3B37"/>
    <w:rsid w:val="1C2D14E2"/>
    <w:rsid w:val="1C3E131F"/>
    <w:rsid w:val="1C54715E"/>
    <w:rsid w:val="1C7237D9"/>
    <w:rsid w:val="1C961D6F"/>
    <w:rsid w:val="1C9D0892"/>
    <w:rsid w:val="1C9E668B"/>
    <w:rsid w:val="1CB01919"/>
    <w:rsid w:val="1CBB78FC"/>
    <w:rsid w:val="1CC60DD0"/>
    <w:rsid w:val="1CD9637F"/>
    <w:rsid w:val="1CDF3F8C"/>
    <w:rsid w:val="1CE666FF"/>
    <w:rsid w:val="1D102E0C"/>
    <w:rsid w:val="1D171717"/>
    <w:rsid w:val="1D197598"/>
    <w:rsid w:val="1D465D5D"/>
    <w:rsid w:val="1D557AC1"/>
    <w:rsid w:val="1D563DC4"/>
    <w:rsid w:val="1D5F4746"/>
    <w:rsid w:val="1D6F3FEE"/>
    <w:rsid w:val="1D733E0C"/>
    <w:rsid w:val="1D890012"/>
    <w:rsid w:val="1D984012"/>
    <w:rsid w:val="1D98456B"/>
    <w:rsid w:val="1DA619A5"/>
    <w:rsid w:val="1DAB2EE2"/>
    <w:rsid w:val="1DAD4ECD"/>
    <w:rsid w:val="1DC84A19"/>
    <w:rsid w:val="1DE55A4A"/>
    <w:rsid w:val="1DE92040"/>
    <w:rsid w:val="1DEC6AC4"/>
    <w:rsid w:val="1E0220CD"/>
    <w:rsid w:val="1E0434E5"/>
    <w:rsid w:val="1E065BFE"/>
    <w:rsid w:val="1E085F73"/>
    <w:rsid w:val="1E101CCE"/>
    <w:rsid w:val="1E1C562A"/>
    <w:rsid w:val="1E1D6CA7"/>
    <w:rsid w:val="1E2A1057"/>
    <w:rsid w:val="1E2C41B6"/>
    <w:rsid w:val="1E5B1671"/>
    <w:rsid w:val="1E7310EB"/>
    <w:rsid w:val="1E94153B"/>
    <w:rsid w:val="1E980ED6"/>
    <w:rsid w:val="1E9852D7"/>
    <w:rsid w:val="1ECD308C"/>
    <w:rsid w:val="1EE23E3B"/>
    <w:rsid w:val="1EFE2F96"/>
    <w:rsid w:val="1F164E8D"/>
    <w:rsid w:val="1F2D0F8C"/>
    <w:rsid w:val="1F4353CB"/>
    <w:rsid w:val="1F713001"/>
    <w:rsid w:val="1F8630AF"/>
    <w:rsid w:val="1F92049E"/>
    <w:rsid w:val="1FA91F00"/>
    <w:rsid w:val="1FAF7C5F"/>
    <w:rsid w:val="1FB9792E"/>
    <w:rsid w:val="1FC016DB"/>
    <w:rsid w:val="1FC6505F"/>
    <w:rsid w:val="1FF6006B"/>
    <w:rsid w:val="1FF67F50"/>
    <w:rsid w:val="20144B54"/>
    <w:rsid w:val="20204E12"/>
    <w:rsid w:val="20281735"/>
    <w:rsid w:val="205A51E6"/>
    <w:rsid w:val="206D13C8"/>
    <w:rsid w:val="208E2F93"/>
    <w:rsid w:val="208F7665"/>
    <w:rsid w:val="209F5C2E"/>
    <w:rsid w:val="20A31FE8"/>
    <w:rsid w:val="20BD2A68"/>
    <w:rsid w:val="20C82C47"/>
    <w:rsid w:val="20D16CF1"/>
    <w:rsid w:val="20D65E6E"/>
    <w:rsid w:val="20DE3F52"/>
    <w:rsid w:val="20FA180D"/>
    <w:rsid w:val="2102163B"/>
    <w:rsid w:val="211F413D"/>
    <w:rsid w:val="212B048E"/>
    <w:rsid w:val="214E381B"/>
    <w:rsid w:val="2168682C"/>
    <w:rsid w:val="216A7A5E"/>
    <w:rsid w:val="217346A3"/>
    <w:rsid w:val="21754CA0"/>
    <w:rsid w:val="21876F01"/>
    <w:rsid w:val="21A61F8F"/>
    <w:rsid w:val="21EB2ABB"/>
    <w:rsid w:val="221A71A5"/>
    <w:rsid w:val="22415F58"/>
    <w:rsid w:val="22453A42"/>
    <w:rsid w:val="224A35B4"/>
    <w:rsid w:val="224E6C21"/>
    <w:rsid w:val="22626B15"/>
    <w:rsid w:val="22787211"/>
    <w:rsid w:val="22801495"/>
    <w:rsid w:val="228F6D91"/>
    <w:rsid w:val="229155BC"/>
    <w:rsid w:val="22947F78"/>
    <w:rsid w:val="229F6318"/>
    <w:rsid w:val="22C10CAE"/>
    <w:rsid w:val="22C20009"/>
    <w:rsid w:val="22C97915"/>
    <w:rsid w:val="22E13DA3"/>
    <w:rsid w:val="230438C3"/>
    <w:rsid w:val="23051AD0"/>
    <w:rsid w:val="23140265"/>
    <w:rsid w:val="231B5FA0"/>
    <w:rsid w:val="233D0AD8"/>
    <w:rsid w:val="23490228"/>
    <w:rsid w:val="235028BE"/>
    <w:rsid w:val="2360262E"/>
    <w:rsid w:val="23626952"/>
    <w:rsid w:val="23676186"/>
    <w:rsid w:val="237D74C9"/>
    <w:rsid w:val="23C147B5"/>
    <w:rsid w:val="23D84217"/>
    <w:rsid w:val="23F83985"/>
    <w:rsid w:val="24105DEA"/>
    <w:rsid w:val="24510B1F"/>
    <w:rsid w:val="24653CFD"/>
    <w:rsid w:val="246C2417"/>
    <w:rsid w:val="24855E65"/>
    <w:rsid w:val="249A1037"/>
    <w:rsid w:val="24A517B5"/>
    <w:rsid w:val="24AD3937"/>
    <w:rsid w:val="24AD7D4B"/>
    <w:rsid w:val="24C930EA"/>
    <w:rsid w:val="24CA1576"/>
    <w:rsid w:val="24D16872"/>
    <w:rsid w:val="25037767"/>
    <w:rsid w:val="250A4920"/>
    <w:rsid w:val="252B0FC8"/>
    <w:rsid w:val="25377692"/>
    <w:rsid w:val="254B27FE"/>
    <w:rsid w:val="255A0ACC"/>
    <w:rsid w:val="255A622A"/>
    <w:rsid w:val="25A1774B"/>
    <w:rsid w:val="25A56B20"/>
    <w:rsid w:val="25E77EC6"/>
    <w:rsid w:val="25F854C9"/>
    <w:rsid w:val="2604067C"/>
    <w:rsid w:val="26103DA9"/>
    <w:rsid w:val="26204D63"/>
    <w:rsid w:val="262B68B3"/>
    <w:rsid w:val="265127B5"/>
    <w:rsid w:val="26552E0C"/>
    <w:rsid w:val="2672709C"/>
    <w:rsid w:val="26A006B4"/>
    <w:rsid w:val="26AF6E6C"/>
    <w:rsid w:val="26D0603E"/>
    <w:rsid w:val="26D24500"/>
    <w:rsid w:val="26DF386D"/>
    <w:rsid w:val="26E16758"/>
    <w:rsid w:val="26EC061B"/>
    <w:rsid w:val="26FF3DA1"/>
    <w:rsid w:val="270E37E9"/>
    <w:rsid w:val="2721574C"/>
    <w:rsid w:val="273552FC"/>
    <w:rsid w:val="27592868"/>
    <w:rsid w:val="27796E34"/>
    <w:rsid w:val="278817AD"/>
    <w:rsid w:val="27884618"/>
    <w:rsid w:val="279530D6"/>
    <w:rsid w:val="279F6E49"/>
    <w:rsid w:val="27A011FC"/>
    <w:rsid w:val="27A6679F"/>
    <w:rsid w:val="27A97E4B"/>
    <w:rsid w:val="27B62ECE"/>
    <w:rsid w:val="27C23B50"/>
    <w:rsid w:val="27D05FE8"/>
    <w:rsid w:val="280D4ADE"/>
    <w:rsid w:val="28116C6E"/>
    <w:rsid w:val="282271F9"/>
    <w:rsid w:val="2830442D"/>
    <w:rsid w:val="28317337"/>
    <w:rsid w:val="28411156"/>
    <w:rsid w:val="28714B49"/>
    <w:rsid w:val="28AB51CA"/>
    <w:rsid w:val="28C1040C"/>
    <w:rsid w:val="28C73266"/>
    <w:rsid w:val="28D96D2A"/>
    <w:rsid w:val="29050E59"/>
    <w:rsid w:val="291675FC"/>
    <w:rsid w:val="292C2541"/>
    <w:rsid w:val="292D00A8"/>
    <w:rsid w:val="293E6A7D"/>
    <w:rsid w:val="294265DA"/>
    <w:rsid w:val="29713B4B"/>
    <w:rsid w:val="2973073B"/>
    <w:rsid w:val="297C0C04"/>
    <w:rsid w:val="29844527"/>
    <w:rsid w:val="298F0CBE"/>
    <w:rsid w:val="2992285A"/>
    <w:rsid w:val="299344CD"/>
    <w:rsid w:val="299F1967"/>
    <w:rsid w:val="29AE4111"/>
    <w:rsid w:val="29C21E3F"/>
    <w:rsid w:val="29C83F2C"/>
    <w:rsid w:val="29E70D41"/>
    <w:rsid w:val="29EA4937"/>
    <w:rsid w:val="2A2372DF"/>
    <w:rsid w:val="2A3968A5"/>
    <w:rsid w:val="2A455D76"/>
    <w:rsid w:val="2A7111C3"/>
    <w:rsid w:val="2A802D70"/>
    <w:rsid w:val="2AB45F97"/>
    <w:rsid w:val="2ABF2BA4"/>
    <w:rsid w:val="2ADE777E"/>
    <w:rsid w:val="2B0A109D"/>
    <w:rsid w:val="2B0A3E73"/>
    <w:rsid w:val="2B0C2DA3"/>
    <w:rsid w:val="2B0F208D"/>
    <w:rsid w:val="2B157AC6"/>
    <w:rsid w:val="2B1D24B8"/>
    <w:rsid w:val="2B373F40"/>
    <w:rsid w:val="2B3B4CA0"/>
    <w:rsid w:val="2B685CE5"/>
    <w:rsid w:val="2B6F1AE5"/>
    <w:rsid w:val="2B713CFD"/>
    <w:rsid w:val="2B7522AD"/>
    <w:rsid w:val="2B7767FE"/>
    <w:rsid w:val="2B8111F0"/>
    <w:rsid w:val="2B8B7D26"/>
    <w:rsid w:val="2B8C213E"/>
    <w:rsid w:val="2B8D7E6B"/>
    <w:rsid w:val="2B967AF6"/>
    <w:rsid w:val="2B9F362A"/>
    <w:rsid w:val="2BAC2E39"/>
    <w:rsid w:val="2BC0210F"/>
    <w:rsid w:val="2BE11712"/>
    <w:rsid w:val="2BEF61A7"/>
    <w:rsid w:val="2C071970"/>
    <w:rsid w:val="2C1D4F90"/>
    <w:rsid w:val="2C203B5D"/>
    <w:rsid w:val="2C25171A"/>
    <w:rsid w:val="2C280C76"/>
    <w:rsid w:val="2C690149"/>
    <w:rsid w:val="2C760F66"/>
    <w:rsid w:val="2C7D72CF"/>
    <w:rsid w:val="2C8A151B"/>
    <w:rsid w:val="2C8F313B"/>
    <w:rsid w:val="2CB23BC8"/>
    <w:rsid w:val="2CCD263E"/>
    <w:rsid w:val="2CD81059"/>
    <w:rsid w:val="2CEA720C"/>
    <w:rsid w:val="2D02235A"/>
    <w:rsid w:val="2D290E61"/>
    <w:rsid w:val="2D584BA0"/>
    <w:rsid w:val="2D695BD9"/>
    <w:rsid w:val="2DA95489"/>
    <w:rsid w:val="2DAD7198"/>
    <w:rsid w:val="2DAF7BC7"/>
    <w:rsid w:val="2DB40E04"/>
    <w:rsid w:val="2DC612A9"/>
    <w:rsid w:val="2DF06E01"/>
    <w:rsid w:val="2DF37A18"/>
    <w:rsid w:val="2E0142D2"/>
    <w:rsid w:val="2E134AD8"/>
    <w:rsid w:val="2E1D043F"/>
    <w:rsid w:val="2E2A42E8"/>
    <w:rsid w:val="2E2E49F7"/>
    <w:rsid w:val="2E397C3F"/>
    <w:rsid w:val="2E5B1726"/>
    <w:rsid w:val="2E6F6CC2"/>
    <w:rsid w:val="2E7B35BE"/>
    <w:rsid w:val="2E9643C2"/>
    <w:rsid w:val="2E9F550F"/>
    <w:rsid w:val="2ED72E99"/>
    <w:rsid w:val="2ED9625D"/>
    <w:rsid w:val="2EED09BB"/>
    <w:rsid w:val="2EED72E2"/>
    <w:rsid w:val="2EF7670D"/>
    <w:rsid w:val="2EFE2905"/>
    <w:rsid w:val="2F3312F7"/>
    <w:rsid w:val="2F5E7465"/>
    <w:rsid w:val="2F674670"/>
    <w:rsid w:val="2FA73A43"/>
    <w:rsid w:val="2FCE3008"/>
    <w:rsid w:val="2FD54848"/>
    <w:rsid w:val="2FD9565C"/>
    <w:rsid w:val="2FDA6E46"/>
    <w:rsid w:val="2FE3243E"/>
    <w:rsid w:val="300111C1"/>
    <w:rsid w:val="300548BB"/>
    <w:rsid w:val="301371D8"/>
    <w:rsid w:val="301E510F"/>
    <w:rsid w:val="30277E6B"/>
    <w:rsid w:val="302F13D9"/>
    <w:rsid w:val="30465828"/>
    <w:rsid w:val="305F4488"/>
    <w:rsid w:val="306B1E7B"/>
    <w:rsid w:val="30A1421F"/>
    <w:rsid w:val="30B64C14"/>
    <w:rsid w:val="30BA5638"/>
    <w:rsid w:val="30BE6476"/>
    <w:rsid w:val="31084EC6"/>
    <w:rsid w:val="311A3782"/>
    <w:rsid w:val="311B60BB"/>
    <w:rsid w:val="311B6719"/>
    <w:rsid w:val="313D1CF7"/>
    <w:rsid w:val="313D38EF"/>
    <w:rsid w:val="313E6A7F"/>
    <w:rsid w:val="314923AE"/>
    <w:rsid w:val="314D619E"/>
    <w:rsid w:val="3157003A"/>
    <w:rsid w:val="315A6DD0"/>
    <w:rsid w:val="3165224A"/>
    <w:rsid w:val="31716FF6"/>
    <w:rsid w:val="317F2A96"/>
    <w:rsid w:val="31863460"/>
    <w:rsid w:val="31A15FEC"/>
    <w:rsid w:val="31B719DA"/>
    <w:rsid w:val="31D374CC"/>
    <w:rsid w:val="31DA4AFF"/>
    <w:rsid w:val="31E76C80"/>
    <w:rsid w:val="31EF363F"/>
    <w:rsid w:val="31F01C89"/>
    <w:rsid w:val="31F81427"/>
    <w:rsid w:val="3208034E"/>
    <w:rsid w:val="326540FE"/>
    <w:rsid w:val="326C59D8"/>
    <w:rsid w:val="32780400"/>
    <w:rsid w:val="32AF6B71"/>
    <w:rsid w:val="32C85E5B"/>
    <w:rsid w:val="32D8306E"/>
    <w:rsid w:val="32FC2C72"/>
    <w:rsid w:val="33043611"/>
    <w:rsid w:val="331C27C3"/>
    <w:rsid w:val="33265D3C"/>
    <w:rsid w:val="332F188B"/>
    <w:rsid w:val="33406281"/>
    <w:rsid w:val="33535AEF"/>
    <w:rsid w:val="336F1E79"/>
    <w:rsid w:val="338D6E1C"/>
    <w:rsid w:val="33A75103"/>
    <w:rsid w:val="33A76884"/>
    <w:rsid w:val="33B70979"/>
    <w:rsid w:val="33C449BC"/>
    <w:rsid w:val="33E34926"/>
    <w:rsid w:val="33EA1CC1"/>
    <w:rsid w:val="340570F6"/>
    <w:rsid w:val="34860EC4"/>
    <w:rsid w:val="34AE7706"/>
    <w:rsid w:val="34B17DD6"/>
    <w:rsid w:val="34DA43B4"/>
    <w:rsid w:val="34E63A84"/>
    <w:rsid w:val="34F649F6"/>
    <w:rsid w:val="34F86274"/>
    <w:rsid w:val="35126D86"/>
    <w:rsid w:val="3516370A"/>
    <w:rsid w:val="352B0D0A"/>
    <w:rsid w:val="35406611"/>
    <w:rsid w:val="355A01C1"/>
    <w:rsid w:val="35671B24"/>
    <w:rsid w:val="357454D2"/>
    <w:rsid w:val="3576149B"/>
    <w:rsid w:val="35C44B1F"/>
    <w:rsid w:val="35C64542"/>
    <w:rsid w:val="35E14019"/>
    <w:rsid w:val="35E91D45"/>
    <w:rsid w:val="35EA0298"/>
    <w:rsid w:val="36306B8D"/>
    <w:rsid w:val="36554748"/>
    <w:rsid w:val="36561927"/>
    <w:rsid w:val="367121AF"/>
    <w:rsid w:val="368A002B"/>
    <w:rsid w:val="368D143D"/>
    <w:rsid w:val="369939B5"/>
    <w:rsid w:val="36AC0776"/>
    <w:rsid w:val="36B76E40"/>
    <w:rsid w:val="36B868BD"/>
    <w:rsid w:val="36C116DB"/>
    <w:rsid w:val="36E95270"/>
    <w:rsid w:val="3704595C"/>
    <w:rsid w:val="374B0567"/>
    <w:rsid w:val="378305E9"/>
    <w:rsid w:val="378A03AF"/>
    <w:rsid w:val="378D469F"/>
    <w:rsid w:val="379E4122"/>
    <w:rsid w:val="37A002FF"/>
    <w:rsid w:val="37AC58E3"/>
    <w:rsid w:val="37BA34AD"/>
    <w:rsid w:val="37C94DEE"/>
    <w:rsid w:val="37CF12F8"/>
    <w:rsid w:val="37D038FD"/>
    <w:rsid w:val="37DB09D4"/>
    <w:rsid w:val="37DE057C"/>
    <w:rsid w:val="37E7491C"/>
    <w:rsid w:val="37E81551"/>
    <w:rsid w:val="37EF6ED1"/>
    <w:rsid w:val="37F22276"/>
    <w:rsid w:val="37F61731"/>
    <w:rsid w:val="37F659CD"/>
    <w:rsid w:val="38136C57"/>
    <w:rsid w:val="381821BC"/>
    <w:rsid w:val="381C0D0D"/>
    <w:rsid w:val="383108A6"/>
    <w:rsid w:val="383C5705"/>
    <w:rsid w:val="3842521B"/>
    <w:rsid w:val="38495147"/>
    <w:rsid w:val="384F4E21"/>
    <w:rsid w:val="385372D4"/>
    <w:rsid w:val="385D2778"/>
    <w:rsid w:val="3878071B"/>
    <w:rsid w:val="388724BF"/>
    <w:rsid w:val="388F744A"/>
    <w:rsid w:val="38903C41"/>
    <w:rsid w:val="3891328B"/>
    <w:rsid w:val="389768B4"/>
    <w:rsid w:val="38A10A12"/>
    <w:rsid w:val="38AE30EC"/>
    <w:rsid w:val="38C5701C"/>
    <w:rsid w:val="38C80791"/>
    <w:rsid w:val="38DF3585"/>
    <w:rsid w:val="39071F60"/>
    <w:rsid w:val="392300F4"/>
    <w:rsid w:val="392B41CD"/>
    <w:rsid w:val="393A2D56"/>
    <w:rsid w:val="39551F73"/>
    <w:rsid w:val="39683EC1"/>
    <w:rsid w:val="398829E5"/>
    <w:rsid w:val="39A20724"/>
    <w:rsid w:val="39A872AB"/>
    <w:rsid w:val="39AC65CD"/>
    <w:rsid w:val="39B26AAB"/>
    <w:rsid w:val="39B31EA4"/>
    <w:rsid w:val="39C46702"/>
    <w:rsid w:val="39EA57F6"/>
    <w:rsid w:val="3A0F0879"/>
    <w:rsid w:val="3A117573"/>
    <w:rsid w:val="3A244AE7"/>
    <w:rsid w:val="3A423D26"/>
    <w:rsid w:val="3A4B1BFD"/>
    <w:rsid w:val="3A4E159D"/>
    <w:rsid w:val="3A4F5CFA"/>
    <w:rsid w:val="3A5A68F2"/>
    <w:rsid w:val="3A821BCD"/>
    <w:rsid w:val="3AA2382E"/>
    <w:rsid w:val="3AD52F3F"/>
    <w:rsid w:val="3ADB065F"/>
    <w:rsid w:val="3B0B4E07"/>
    <w:rsid w:val="3B416BE7"/>
    <w:rsid w:val="3B4872C1"/>
    <w:rsid w:val="3B513416"/>
    <w:rsid w:val="3B71387F"/>
    <w:rsid w:val="3B782282"/>
    <w:rsid w:val="3B837FC6"/>
    <w:rsid w:val="3B9D09AA"/>
    <w:rsid w:val="3BC23662"/>
    <w:rsid w:val="3BDE6B08"/>
    <w:rsid w:val="3BEC5D2C"/>
    <w:rsid w:val="3BF948C7"/>
    <w:rsid w:val="3C0E3C8C"/>
    <w:rsid w:val="3C163B54"/>
    <w:rsid w:val="3C3974FB"/>
    <w:rsid w:val="3C3D526B"/>
    <w:rsid w:val="3C4E657B"/>
    <w:rsid w:val="3C7F41D8"/>
    <w:rsid w:val="3C965DAE"/>
    <w:rsid w:val="3C9D6DDD"/>
    <w:rsid w:val="3CCA39F2"/>
    <w:rsid w:val="3CCA3AB2"/>
    <w:rsid w:val="3CD910E6"/>
    <w:rsid w:val="3D0349B3"/>
    <w:rsid w:val="3D2B2470"/>
    <w:rsid w:val="3D315695"/>
    <w:rsid w:val="3D34651D"/>
    <w:rsid w:val="3D3B491A"/>
    <w:rsid w:val="3D3F0E27"/>
    <w:rsid w:val="3D676D2E"/>
    <w:rsid w:val="3D777477"/>
    <w:rsid w:val="3D894159"/>
    <w:rsid w:val="3D9535B8"/>
    <w:rsid w:val="3DB87C56"/>
    <w:rsid w:val="3DC32A6A"/>
    <w:rsid w:val="3DC4790B"/>
    <w:rsid w:val="3DEF2DA5"/>
    <w:rsid w:val="3DF60A8C"/>
    <w:rsid w:val="3E237EBF"/>
    <w:rsid w:val="3E297D69"/>
    <w:rsid w:val="3E2C6FA6"/>
    <w:rsid w:val="3E317197"/>
    <w:rsid w:val="3E352C07"/>
    <w:rsid w:val="3E407B24"/>
    <w:rsid w:val="3E49058B"/>
    <w:rsid w:val="3E51107D"/>
    <w:rsid w:val="3E5F601D"/>
    <w:rsid w:val="3E8E5369"/>
    <w:rsid w:val="3EA1788E"/>
    <w:rsid w:val="3EAF5A54"/>
    <w:rsid w:val="3EBF35C9"/>
    <w:rsid w:val="3EC53DA5"/>
    <w:rsid w:val="3ECE0E29"/>
    <w:rsid w:val="3ED539E1"/>
    <w:rsid w:val="3EDF6ECC"/>
    <w:rsid w:val="3EE46042"/>
    <w:rsid w:val="3EE947D6"/>
    <w:rsid w:val="3EF4766F"/>
    <w:rsid w:val="3F005B39"/>
    <w:rsid w:val="3F22163F"/>
    <w:rsid w:val="3F3D682A"/>
    <w:rsid w:val="3F4B400B"/>
    <w:rsid w:val="3F5C7BF6"/>
    <w:rsid w:val="3F9336C2"/>
    <w:rsid w:val="3F9476AB"/>
    <w:rsid w:val="3F996920"/>
    <w:rsid w:val="3FA70648"/>
    <w:rsid w:val="3FAB1FA1"/>
    <w:rsid w:val="3FAE6A7F"/>
    <w:rsid w:val="3FE41927"/>
    <w:rsid w:val="3FF679A1"/>
    <w:rsid w:val="3FFC7C2E"/>
    <w:rsid w:val="40084C2D"/>
    <w:rsid w:val="403A346C"/>
    <w:rsid w:val="40427498"/>
    <w:rsid w:val="404539D4"/>
    <w:rsid w:val="406643CB"/>
    <w:rsid w:val="4069503D"/>
    <w:rsid w:val="40894B7A"/>
    <w:rsid w:val="40AD3661"/>
    <w:rsid w:val="40C25660"/>
    <w:rsid w:val="40FC59E3"/>
    <w:rsid w:val="4107242F"/>
    <w:rsid w:val="410E6B1F"/>
    <w:rsid w:val="411C38FF"/>
    <w:rsid w:val="41264EAD"/>
    <w:rsid w:val="41306045"/>
    <w:rsid w:val="41317E28"/>
    <w:rsid w:val="413A0D75"/>
    <w:rsid w:val="41451D0B"/>
    <w:rsid w:val="41583C6E"/>
    <w:rsid w:val="41741FEE"/>
    <w:rsid w:val="419B294D"/>
    <w:rsid w:val="41AC13C5"/>
    <w:rsid w:val="41C9151A"/>
    <w:rsid w:val="41D72D2F"/>
    <w:rsid w:val="41E83D7A"/>
    <w:rsid w:val="41FB774B"/>
    <w:rsid w:val="42097EB5"/>
    <w:rsid w:val="420D1A96"/>
    <w:rsid w:val="422029B0"/>
    <w:rsid w:val="42275AD5"/>
    <w:rsid w:val="42470BC1"/>
    <w:rsid w:val="42470E5A"/>
    <w:rsid w:val="424A70E7"/>
    <w:rsid w:val="42666D4A"/>
    <w:rsid w:val="42693BA9"/>
    <w:rsid w:val="427A2A41"/>
    <w:rsid w:val="428D6410"/>
    <w:rsid w:val="428D656C"/>
    <w:rsid w:val="42A229FD"/>
    <w:rsid w:val="42AD15B0"/>
    <w:rsid w:val="42C51451"/>
    <w:rsid w:val="42CD5234"/>
    <w:rsid w:val="42CE61A9"/>
    <w:rsid w:val="42DD025F"/>
    <w:rsid w:val="42E23C8B"/>
    <w:rsid w:val="4311325F"/>
    <w:rsid w:val="431B7935"/>
    <w:rsid w:val="434010AC"/>
    <w:rsid w:val="43470E8A"/>
    <w:rsid w:val="43572A18"/>
    <w:rsid w:val="435D720A"/>
    <w:rsid w:val="435DE84D"/>
    <w:rsid w:val="4361130E"/>
    <w:rsid w:val="43B5033F"/>
    <w:rsid w:val="43BE2B4B"/>
    <w:rsid w:val="43C256CE"/>
    <w:rsid w:val="44270069"/>
    <w:rsid w:val="44334709"/>
    <w:rsid w:val="44344824"/>
    <w:rsid w:val="44404921"/>
    <w:rsid w:val="445334A5"/>
    <w:rsid w:val="44721AC7"/>
    <w:rsid w:val="44764E97"/>
    <w:rsid w:val="448E446F"/>
    <w:rsid w:val="44981EF0"/>
    <w:rsid w:val="44AA7C09"/>
    <w:rsid w:val="44C13D1B"/>
    <w:rsid w:val="44C731AC"/>
    <w:rsid w:val="44CA439E"/>
    <w:rsid w:val="44DF7A8A"/>
    <w:rsid w:val="45084512"/>
    <w:rsid w:val="4535530E"/>
    <w:rsid w:val="454814A1"/>
    <w:rsid w:val="454C0B07"/>
    <w:rsid w:val="455211C7"/>
    <w:rsid w:val="455B7B28"/>
    <w:rsid w:val="458D18E4"/>
    <w:rsid w:val="459532C9"/>
    <w:rsid w:val="459D2453"/>
    <w:rsid w:val="45AC63C6"/>
    <w:rsid w:val="45AE03BE"/>
    <w:rsid w:val="45AF15B2"/>
    <w:rsid w:val="45D038EA"/>
    <w:rsid w:val="45DD4940"/>
    <w:rsid w:val="45FB248A"/>
    <w:rsid w:val="460F5E6F"/>
    <w:rsid w:val="462622AD"/>
    <w:rsid w:val="46403710"/>
    <w:rsid w:val="46457B86"/>
    <w:rsid w:val="46493DB1"/>
    <w:rsid w:val="46560168"/>
    <w:rsid w:val="46617A17"/>
    <w:rsid w:val="4668505E"/>
    <w:rsid w:val="46761279"/>
    <w:rsid w:val="468D63D0"/>
    <w:rsid w:val="46A41669"/>
    <w:rsid w:val="46BC2AC8"/>
    <w:rsid w:val="46BF70DE"/>
    <w:rsid w:val="46C7083A"/>
    <w:rsid w:val="46C97044"/>
    <w:rsid w:val="46DD3F1E"/>
    <w:rsid w:val="46EB3C9C"/>
    <w:rsid w:val="46F50B74"/>
    <w:rsid w:val="4700075A"/>
    <w:rsid w:val="477C3CF6"/>
    <w:rsid w:val="47822F8C"/>
    <w:rsid w:val="479520F6"/>
    <w:rsid w:val="47A064DC"/>
    <w:rsid w:val="47A07791"/>
    <w:rsid w:val="47A70ABB"/>
    <w:rsid w:val="47AC3880"/>
    <w:rsid w:val="47B40F29"/>
    <w:rsid w:val="47DF53E8"/>
    <w:rsid w:val="481155AE"/>
    <w:rsid w:val="48264B20"/>
    <w:rsid w:val="48312DC0"/>
    <w:rsid w:val="48323099"/>
    <w:rsid w:val="483D711E"/>
    <w:rsid w:val="48475F72"/>
    <w:rsid w:val="484F37DE"/>
    <w:rsid w:val="48807B5E"/>
    <w:rsid w:val="48886087"/>
    <w:rsid w:val="48946A14"/>
    <w:rsid w:val="48B4355A"/>
    <w:rsid w:val="48B86DFA"/>
    <w:rsid w:val="48DF30CB"/>
    <w:rsid w:val="49000AE1"/>
    <w:rsid w:val="490363E4"/>
    <w:rsid w:val="49043D36"/>
    <w:rsid w:val="493731DF"/>
    <w:rsid w:val="494B34DB"/>
    <w:rsid w:val="494D390D"/>
    <w:rsid w:val="49AA2E20"/>
    <w:rsid w:val="49AE4920"/>
    <w:rsid w:val="49D47A76"/>
    <w:rsid w:val="49ED0EA3"/>
    <w:rsid w:val="4A001F26"/>
    <w:rsid w:val="4A035F4D"/>
    <w:rsid w:val="4A072264"/>
    <w:rsid w:val="4A1540F8"/>
    <w:rsid w:val="4A2B6217"/>
    <w:rsid w:val="4A3C726C"/>
    <w:rsid w:val="4A6428F9"/>
    <w:rsid w:val="4A8D732E"/>
    <w:rsid w:val="4AC62D1F"/>
    <w:rsid w:val="4ACD11C9"/>
    <w:rsid w:val="4AD54753"/>
    <w:rsid w:val="4B040F1D"/>
    <w:rsid w:val="4B1A3A16"/>
    <w:rsid w:val="4B1B52CF"/>
    <w:rsid w:val="4B31116D"/>
    <w:rsid w:val="4B39323E"/>
    <w:rsid w:val="4B810B03"/>
    <w:rsid w:val="4B8C7A66"/>
    <w:rsid w:val="4BA30A6F"/>
    <w:rsid w:val="4BBF4001"/>
    <w:rsid w:val="4BC352B8"/>
    <w:rsid w:val="4C2D3DD4"/>
    <w:rsid w:val="4C2D749E"/>
    <w:rsid w:val="4C312E2C"/>
    <w:rsid w:val="4C3B7490"/>
    <w:rsid w:val="4C4C13C3"/>
    <w:rsid w:val="4C577856"/>
    <w:rsid w:val="4C617389"/>
    <w:rsid w:val="4C6313B4"/>
    <w:rsid w:val="4C6E7B7A"/>
    <w:rsid w:val="4C707A99"/>
    <w:rsid w:val="4C7235A1"/>
    <w:rsid w:val="4C726F6B"/>
    <w:rsid w:val="4C8026D4"/>
    <w:rsid w:val="4C822166"/>
    <w:rsid w:val="4C9646D5"/>
    <w:rsid w:val="4C9F4E7F"/>
    <w:rsid w:val="4CA239F0"/>
    <w:rsid w:val="4CC00D7A"/>
    <w:rsid w:val="4CC43CD9"/>
    <w:rsid w:val="4CCE7F4E"/>
    <w:rsid w:val="4CD1017E"/>
    <w:rsid w:val="4CD765C3"/>
    <w:rsid w:val="4CDB4D4F"/>
    <w:rsid w:val="4CE86AEF"/>
    <w:rsid w:val="4CFB32A2"/>
    <w:rsid w:val="4CFF69F1"/>
    <w:rsid w:val="4D0B16FA"/>
    <w:rsid w:val="4D114BA6"/>
    <w:rsid w:val="4D1765F7"/>
    <w:rsid w:val="4D197E26"/>
    <w:rsid w:val="4D2A1718"/>
    <w:rsid w:val="4D375139"/>
    <w:rsid w:val="4D585338"/>
    <w:rsid w:val="4D6253A1"/>
    <w:rsid w:val="4DAA584D"/>
    <w:rsid w:val="4DAF3D15"/>
    <w:rsid w:val="4DB15B70"/>
    <w:rsid w:val="4DC751A6"/>
    <w:rsid w:val="4DCB6603"/>
    <w:rsid w:val="4DE70FAC"/>
    <w:rsid w:val="4DE86E2E"/>
    <w:rsid w:val="4DF42F3C"/>
    <w:rsid w:val="4E3B5BC0"/>
    <w:rsid w:val="4E655B07"/>
    <w:rsid w:val="4E6736A6"/>
    <w:rsid w:val="4E70589B"/>
    <w:rsid w:val="4ECC7392"/>
    <w:rsid w:val="4ED220C8"/>
    <w:rsid w:val="4ED97075"/>
    <w:rsid w:val="4EE2232B"/>
    <w:rsid w:val="4EFE16F6"/>
    <w:rsid w:val="4F314B41"/>
    <w:rsid w:val="4F453C8B"/>
    <w:rsid w:val="4F624628"/>
    <w:rsid w:val="4FB83213"/>
    <w:rsid w:val="4FC867DE"/>
    <w:rsid w:val="4FD63E7A"/>
    <w:rsid w:val="4FDC52BE"/>
    <w:rsid w:val="4FE31078"/>
    <w:rsid w:val="4FF57B77"/>
    <w:rsid w:val="4FFB1EFF"/>
    <w:rsid w:val="4FFE6EDD"/>
    <w:rsid w:val="50090308"/>
    <w:rsid w:val="50121DB1"/>
    <w:rsid w:val="50122E5D"/>
    <w:rsid w:val="50131A9F"/>
    <w:rsid w:val="501841C9"/>
    <w:rsid w:val="501A03B2"/>
    <w:rsid w:val="502D466A"/>
    <w:rsid w:val="504538A9"/>
    <w:rsid w:val="50456C70"/>
    <w:rsid w:val="504E66DD"/>
    <w:rsid w:val="50680890"/>
    <w:rsid w:val="506D231E"/>
    <w:rsid w:val="507C2EA1"/>
    <w:rsid w:val="509474EA"/>
    <w:rsid w:val="50AD46A5"/>
    <w:rsid w:val="50D31ECE"/>
    <w:rsid w:val="50F03CA1"/>
    <w:rsid w:val="510F0572"/>
    <w:rsid w:val="510F6068"/>
    <w:rsid w:val="511B6E91"/>
    <w:rsid w:val="512A0B69"/>
    <w:rsid w:val="512D2A0E"/>
    <w:rsid w:val="51300AA1"/>
    <w:rsid w:val="51474DED"/>
    <w:rsid w:val="516D7B17"/>
    <w:rsid w:val="51727A3B"/>
    <w:rsid w:val="51804A57"/>
    <w:rsid w:val="51810413"/>
    <w:rsid w:val="51BA0561"/>
    <w:rsid w:val="51CE1A90"/>
    <w:rsid w:val="52054430"/>
    <w:rsid w:val="520604D4"/>
    <w:rsid w:val="520C30E6"/>
    <w:rsid w:val="523E2001"/>
    <w:rsid w:val="525B1D52"/>
    <w:rsid w:val="527A6BC9"/>
    <w:rsid w:val="528713AB"/>
    <w:rsid w:val="52957DBD"/>
    <w:rsid w:val="529A1F3F"/>
    <w:rsid w:val="529F0237"/>
    <w:rsid w:val="52A756F8"/>
    <w:rsid w:val="52BD0EE9"/>
    <w:rsid w:val="52BD5B04"/>
    <w:rsid w:val="52D43504"/>
    <w:rsid w:val="52DC72EB"/>
    <w:rsid w:val="52F015C0"/>
    <w:rsid w:val="52F8109C"/>
    <w:rsid w:val="53125BA4"/>
    <w:rsid w:val="531E4B28"/>
    <w:rsid w:val="53287F24"/>
    <w:rsid w:val="532B68E5"/>
    <w:rsid w:val="532E2F40"/>
    <w:rsid w:val="534D54B0"/>
    <w:rsid w:val="538D54B8"/>
    <w:rsid w:val="539741C0"/>
    <w:rsid w:val="53A37910"/>
    <w:rsid w:val="53B12B8F"/>
    <w:rsid w:val="53C7203F"/>
    <w:rsid w:val="53EC436B"/>
    <w:rsid w:val="53F918EF"/>
    <w:rsid w:val="543534DC"/>
    <w:rsid w:val="545A09EF"/>
    <w:rsid w:val="545B43D6"/>
    <w:rsid w:val="546C426F"/>
    <w:rsid w:val="549325B3"/>
    <w:rsid w:val="54A74126"/>
    <w:rsid w:val="54F7682E"/>
    <w:rsid w:val="5519594D"/>
    <w:rsid w:val="55293222"/>
    <w:rsid w:val="552E3D7C"/>
    <w:rsid w:val="555C17AF"/>
    <w:rsid w:val="55697D93"/>
    <w:rsid w:val="559145A9"/>
    <w:rsid w:val="55925E62"/>
    <w:rsid w:val="55CC13C4"/>
    <w:rsid w:val="55FC5498"/>
    <w:rsid w:val="56120C6E"/>
    <w:rsid w:val="56175514"/>
    <w:rsid w:val="56216DE4"/>
    <w:rsid w:val="5622597C"/>
    <w:rsid w:val="562737C1"/>
    <w:rsid w:val="562D2889"/>
    <w:rsid w:val="56403485"/>
    <w:rsid w:val="564903AB"/>
    <w:rsid w:val="56650A23"/>
    <w:rsid w:val="568C21E0"/>
    <w:rsid w:val="56B72D25"/>
    <w:rsid w:val="56BF0D73"/>
    <w:rsid w:val="56C34BE4"/>
    <w:rsid w:val="56CC04FA"/>
    <w:rsid w:val="56EE1CBF"/>
    <w:rsid w:val="57070069"/>
    <w:rsid w:val="570D6550"/>
    <w:rsid w:val="573F751C"/>
    <w:rsid w:val="57481CE6"/>
    <w:rsid w:val="5767158B"/>
    <w:rsid w:val="576A63E2"/>
    <w:rsid w:val="577E323D"/>
    <w:rsid w:val="57A04829"/>
    <w:rsid w:val="57B66D29"/>
    <w:rsid w:val="57CD4339"/>
    <w:rsid w:val="57EF4C93"/>
    <w:rsid w:val="57F55124"/>
    <w:rsid w:val="57FA266A"/>
    <w:rsid w:val="57FC4ECE"/>
    <w:rsid w:val="581C7174"/>
    <w:rsid w:val="584B2417"/>
    <w:rsid w:val="585F1C2A"/>
    <w:rsid w:val="586D5383"/>
    <w:rsid w:val="5879776B"/>
    <w:rsid w:val="58817D98"/>
    <w:rsid w:val="58BB25EE"/>
    <w:rsid w:val="58E1139D"/>
    <w:rsid w:val="58F106EA"/>
    <w:rsid w:val="58F12B01"/>
    <w:rsid w:val="59115F9A"/>
    <w:rsid w:val="591C6AA0"/>
    <w:rsid w:val="59277394"/>
    <w:rsid w:val="5937386E"/>
    <w:rsid w:val="593D3D71"/>
    <w:rsid w:val="59461682"/>
    <w:rsid w:val="594D03B0"/>
    <w:rsid w:val="597268FC"/>
    <w:rsid w:val="597F77D2"/>
    <w:rsid w:val="59950C1A"/>
    <w:rsid w:val="599D65C7"/>
    <w:rsid w:val="59A54B9D"/>
    <w:rsid w:val="59A75C71"/>
    <w:rsid w:val="59BE43D8"/>
    <w:rsid w:val="59C760E9"/>
    <w:rsid w:val="59CE1BDF"/>
    <w:rsid w:val="59D27B40"/>
    <w:rsid w:val="59D7643B"/>
    <w:rsid w:val="59E14F2F"/>
    <w:rsid w:val="59EC482B"/>
    <w:rsid w:val="5A0B418F"/>
    <w:rsid w:val="5A2D051E"/>
    <w:rsid w:val="5A5046FB"/>
    <w:rsid w:val="5A594838"/>
    <w:rsid w:val="5A624094"/>
    <w:rsid w:val="5A7467AF"/>
    <w:rsid w:val="5A7B30B0"/>
    <w:rsid w:val="5A930503"/>
    <w:rsid w:val="5ACF7B64"/>
    <w:rsid w:val="5ADB43CF"/>
    <w:rsid w:val="5AF23866"/>
    <w:rsid w:val="5AF60BD7"/>
    <w:rsid w:val="5B074886"/>
    <w:rsid w:val="5B4F2131"/>
    <w:rsid w:val="5B775263"/>
    <w:rsid w:val="5B967873"/>
    <w:rsid w:val="5B9979FC"/>
    <w:rsid w:val="5BDE62D0"/>
    <w:rsid w:val="5BE736A4"/>
    <w:rsid w:val="5BF15813"/>
    <w:rsid w:val="5C1D6F6F"/>
    <w:rsid w:val="5C2C34D6"/>
    <w:rsid w:val="5C5A4348"/>
    <w:rsid w:val="5C85539B"/>
    <w:rsid w:val="5C96117F"/>
    <w:rsid w:val="5CA25190"/>
    <w:rsid w:val="5CAC424A"/>
    <w:rsid w:val="5CBA3EDA"/>
    <w:rsid w:val="5CBC37CA"/>
    <w:rsid w:val="5CC070B6"/>
    <w:rsid w:val="5CC25DAB"/>
    <w:rsid w:val="5CD03F20"/>
    <w:rsid w:val="5CFD5655"/>
    <w:rsid w:val="5D082257"/>
    <w:rsid w:val="5D3740F3"/>
    <w:rsid w:val="5D5015FC"/>
    <w:rsid w:val="5D6D5345"/>
    <w:rsid w:val="5D781AC9"/>
    <w:rsid w:val="5D826DCB"/>
    <w:rsid w:val="5D85654A"/>
    <w:rsid w:val="5D8A1D66"/>
    <w:rsid w:val="5D8E2A94"/>
    <w:rsid w:val="5DA42BE8"/>
    <w:rsid w:val="5DAC3AAD"/>
    <w:rsid w:val="5DB72E8A"/>
    <w:rsid w:val="5DB77F73"/>
    <w:rsid w:val="5DBC4068"/>
    <w:rsid w:val="5DEE030B"/>
    <w:rsid w:val="5E074EFF"/>
    <w:rsid w:val="5E2101A6"/>
    <w:rsid w:val="5E250766"/>
    <w:rsid w:val="5E36363E"/>
    <w:rsid w:val="5E4C292D"/>
    <w:rsid w:val="5E774A3B"/>
    <w:rsid w:val="5E976611"/>
    <w:rsid w:val="5E9A65B6"/>
    <w:rsid w:val="5EA33920"/>
    <w:rsid w:val="5ED033BA"/>
    <w:rsid w:val="5ED65B74"/>
    <w:rsid w:val="5ED940A2"/>
    <w:rsid w:val="5EFD4919"/>
    <w:rsid w:val="5F212F32"/>
    <w:rsid w:val="5F231B16"/>
    <w:rsid w:val="5F325C09"/>
    <w:rsid w:val="5F4067DF"/>
    <w:rsid w:val="5F454776"/>
    <w:rsid w:val="5F590C9E"/>
    <w:rsid w:val="5F7D013F"/>
    <w:rsid w:val="5F8914C5"/>
    <w:rsid w:val="5F930371"/>
    <w:rsid w:val="5F9E505A"/>
    <w:rsid w:val="5FEB1BEC"/>
    <w:rsid w:val="5FF30295"/>
    <w:rsid w:val="5FF60F28"/>
    <w:rsid w:val="60376B02"/>
    <w:rsid w:val="60416621"/>
    <w:rsid w:val="607B66FC"/>
    <w:rsid w:val="609D2DA0"/>
    <w:rsid w:val="60AC5824"/>
    <w:rsid w:val="60B06C1E"/>
    <w:rsid w:val="60C810CA"/>
    <w:rsid w:val="60C866F9"/>
    <w:rsid w:val="60D21377"/>
    <w:rsid w:val="60F26D15"/>
    <w:rsid w:val="611A1A1D"/>
    <w:rsid w:val="61282C83"/>
    <w:rsid w:val="61386747"/>
    <w:rsid w:val="614A72BA"/>
    <w:rsid w:val="614E6A2C"/>
    <w:rsid w:val="61535EAA"/>
    <w:rsid w:val="616B5541"/>
    <w:rsid w:val="616F7A99"/>
    <w:rsid w:val="61881B33"/>
    <w:rsid w:val="619B0A25"/>
    <w:rsid w:val="61D943AF"/>
    <w:rsid w:val="61F431C3"/>
    <w:rsid w:val="62007839"/>
    <w:rsid w:val="6215354B"/>
    <w:rsid w:val="621D2357"/>
    <w:rsid w:val="62251BCD"/>
    <w:rsid w:val="62251C26"/>
    <w:rsid w:val="623E73EE"/>
    <w:rsid w:val="62521F0E"/>
    <w:rsid w:val="626E04BB"/>
    <w:rsid w:val="6290119E"/>
    <w:rsid w:val="629B29F9"/>
    <w:rsid w:val="62AB0B0B"/>
    <w:rsid w:val="62BD6596"/>
    <w:rsid w:val="62C30BD9"/>
    <w:rsid w:val="62F503E3"/>
    <w:rsid w:val="62F57AEC"/>
    <w:rsid w:val="633B6DD9"/>
    <w:rsid w:val="63574E9E"/>
    <w:rsid w:val="635D2019"/>
    <w:rsid w:val="63FC0986"/>
    <w:rsid w:val="64054038"/>
    <w:rsid w:val="640F2D51"/>
    <w:rsid w:val="640F633E"/>
    <w:rsid w:val="64227076"/>
    <w:rsid w:val="642E4AD1"/>
    <w:rsid w:val="6433035C"/>
    <w:rsid w:val="64432657"/>
    <w:rsid w:val="64791B81"/>
    <w:rsid w:val="648A2CA2"/>
    <w:rsid w:val="64DB046A"/>
    <w:rsid w:val="64E04001"/>
    <w:rsid w:val="64E931B1"/>
    <w:rsid w:val="65075814"/>
    <w:rsid w:val="650A6E9C"/>
    <w:rsid w:val="6518311A"/>
    <w:rsid w:val="65215219"/>
    <w:rsid w:val="652F337C"/>
    <w:rsid w:val="6531673E"/>
    <w:rsid w:val="6565263F"/>
    <w:rsid w:val="657C1E96"/>
    <w:rsid w:val="658310C1"/>
    <w:rsid w:val="658B4730"/>
    <w:rsid w:val="659A20CE"/>
    <w:rsid w:val="65AA33DF"/>
    <w:rsid w:val="65AD1770"/>
    <w:rsid w:val="65CA56F8"/>
    <w:rsid w:val="65E91331"/>
    <w:rsid w:val="65F812FD"/>
    <w:rsid w:val="66043088"/>
    <w:rsid w:val="66500384"/>
    <w:rsid w:val="665121DE"/>
    <w:rsid w:val="66613D2D"/>
    <w:rsid w:val="667D02E0"/>
    <w:rsid w:val="66986671"/>
    <w:rsid w:val="66C00BF0"/>
    <w:rsid w:val="66F7592A"/>
    <w:rsid w:val="67096110"/>
    <w:rsid w:val="671F7F38"/>
    <w:rsid w:val="67225B14"/>
    <w:rsid w:val="674A77C5"/>
    <w:rsid w:val="67521262"/>
    <w:rsid w:val="6772584A"/>
    <w:rsid w:val="677B6536"/>
    <w:rsid w:val="67804BEC"/>
    <w:rsid w:val="67A41D8D"/>
    <w:rsid w:val="67A44DDF"/>
    <w:rsid w:val="67B0236B"/>
    <w:rsid w:val="67C85834"/>
    <w:rsid w:val="67CA0741"/>
    <w:rsid w:val="67E61CBE"/>
    <w:rsid w:val="67FC701D"/>
    <w:rsid w:val="67FE2BFF"/>
    <w:rsid w:val="682065AA"/>
    <w:rsid w:val="68313E22"/>
    <w:rsid w:val="68363F60"/>
    <w:rsid w:val="683E70B8"/>
    <w:rsid w:val="683F283D"/>
    <w:rsid w:val="68582583"/>
    <w:rsid w:val="68664311"/>
    <w:rsid w:val="68AF4337"/>
    <w:rsid w:val="68BD3AD5"/>
    <w:rsid w:val="68CC7E72"/>
    <w:rsid w:val="68DC7066"/>
    <w:rsid w:val="68E85BBE"/>
    <w:rsid w:val="69195603"/>
    <w:rsid w:val="693D4482"/>
    <w:rsid w:val="694E1655"/>
    <w:rsid w:val="695021AD"/>
    <w:rsid w:val="69555343"/>
    <w:rsid w:val="69735D97"/>
    <w:rsid w:val="69850DE0"/>
    <w:rsid w:val="698774EB"/>
    <w:rsid w:val="698C462E"/>
    <w:rsid w:val="69990BC7"/>
    <w:rsid w:val="699D014F"/>
    <w:rsid w:val="69BF3287"/>
    <w:rsid w:val="69F50894"/>
    <w:rsid w:val="6A1373B6"/>
    <w:rsid w:val="6A151D2C"/>
    <w:rsid w:val="6A3A276A"/>
    <w:rsid w:val="6A401895"/>
    <w:rsid w:val="6A4110E0"/>
    <w:rsid w:val="6A5C6951"/>
    <w:rsid w:val="6A611FA4"/>
    <w:rsid w:val="6A617D9F"/>
    <w:rsid w:val="6AB119C0"/>
    <w:rsid w:val="6ACB73A7"/>
    <w:rsid w:val="6AD270F3"/>
    <w:rsid w:val="6AEA5E10"/>
    <w:rsid w:val="6B0033EF"/>
    <w:rsid w:val="6B083760"/>
    <w:rsid w:val="6B0D2686"/>
    <w:rsid w:val="6B134877"/>
    <w:rsid w:val="6B1A03B2"/>
    <w:rsid w:val="6B1E3120"/>
    <w:rsid w:val="6B322A66"/>
    <w:rsid w:val="6B4344CC"/>
    <w:rsid w:val="6B736149"/>
    <w:rsid w:val="6B7D76D4"/>
    <w:rsid w:val="6B975018"/>
    <w:rsid w:val="6B986027"/>
    <w:rsid w:val="6BAD5D29"/>
    <w:rsid w:val="6BB336F3"/>
    <w:rsid w:val="6BBC5D13"/>
    <w:rsid w:val="6BD2564C"/>
    <w:rsid w:val="6BD651A0"/>
    <w:rsid w:val="6BDA1A25"/>
    <w:rsid w:val="6BE06825"/>
    <w:rsid w:val="6BE806CE"/>
    <w:rsid w:val="6C067680"/>
    <w:rsid w:val="6C101A5C"/>
    <w:rsid w:val="6C1E2557"/>
    <w:rsid w:val="6C394A0B"/>
    <w:rsid w:val="6C40697A"/>
    <w:rsid w:val="6C44540C"/>
    <w:rsid w:val="6C492905"/>
    <w:rsid w:val="6C4A23B4"/>
    <w:rsid w:val="6C4F7DF8"/>
    <w:rsid w:val="6C5A4CDC"/>
    <w:rsid w:val="6C616F14"/>
    <w:rsid w:val="6C6B1138"/>
    <w:rsid w:val="6C760872"/>
    <w:rsid w:val="6C8F2757"/>
    <w:rsid w:val="6CA469F0"/>
    <w:rsid w:val="6CA72AF6"/>
    <w:rsid w:val="6D003177"/>
    <w:rsid w:val="6D0C6B2C"/>
    <w:rsid w:val="6D106760"/>
    <w:rsid w:val="6D1614C0"/>
    <w:rsid w:val="6D276489"/>
    <w:rsid w:val="6D2A136F"/>
    <w:rsid w:val="6D3A1C14"/>
    <w:rsid w:val="6D456E9B"/>
    <w:rsid w:val="6D4D278C"/>
    <w:rsid w:val="6D540E92"/>
    <w:rsid w:val="6D620E9C"/>
    <w:rsid w:val="6D652C00"/>
    <w:rsid w:val="6DB033C2"/>
    <w:rsid w:val="6DBC32F4"/>
    <w:rsid w:val="6DBF5099"/>
    <w:rsid w:val="6DC13C4B"/>
    <w:rsid w:val="6DC96C5D"/>
    <w:rsid w:val="6DCA6202"/>
    <w:rsid w:val="6DD43E81"/>
    <w:rsid w:val="6DE367E5"/>
    <w:rsid w:val="6E126431"/>
    <w:rsid w:val="6E3278C0"/>
    <w:rsid w:val="6E3626C8"/>
    <w:rsid w:val="6E41467D"/>
    <w:rsid w:val="6E47329E"/>
    <w:rsid w:val="6E48072D"/>
    <w:rsid w:val="6E526907"/>
    <w:rsid w:val="6E731E69"/>
    <w:rsid w:val="6E815682"/>
    <w:rsid w:val="6E9F6BAF"/>
    <w:rsid w:val="6EAA720E"/>
    <w:rsid w:val="6EC47CCA"/>
    <w:rsid w:val="6EC714D3"/>
    <w:rsid w:val="6ED15D2D"/>
    <w:rsid w:val="6ED61CC3"/>
    <w:rsid w:val="6EEF7A0F"/>
    <w:rsid w:val="6F064807"/>
    <w:rsid w:val="6F1D6B7A"/>
    <w:rsid w:val="6F1E78EC"/>
    <w:rsid w:val="6F2B3901"/>
    <w:rsid w:val="6F381297"/>
    <w:rsid w:val="6F4C7FE3"/>
    <w:rsid w:val="6F4D5AD1"/>
    <w:rsid w:val="6F5256AA"/>
    <w:rsid w:val="6F6B4675"/>
    <w:rsid w:val="6F6F65F3"/>
    <w:rsid w:val="6FA95814"/>
    <w:rsid w:val="6FC74C42"/>
    <w:rsid w:val="6FC94932"/>
    <w:rsid w:val="6FD97A3C"/>
    <w:rsid w:val="6FDB6A1A"/>
    <w:rsid w:val="6FEB524C"/>
    <w:rsid w:val="6FF32508"/>
    <w:rsid w:val="6FFA750B"/>
    <w:rsid w:val="70020460"/>
    <w:rsid w:val="70262D09"/>
    <w:rsid w:val="703149E6"/>
    <w:rsid w:val="70376F13"/>
    <w:rsid w:val="703806AA"/>
    <w:rsid w:val="703A5C1A"/>
    <w:rsid w:val="70430205"/>
    <w:rsid w:val="70433F2D"/>
    <w:rsid w:val="704E6742"/>
    <w:rsid w:val="705368AA"/>
    <w:rsid w:val="70570F92"/>
    <w:rsid w:val="706A0630"/>
    <w:rsid w:val="70716D94"/>
    <w:rsid w:val="70851B47"/>
    <w:rsid w:val="70931D55"/>
    <w:rsid w:val="70C155D8"/>
    <w:rsid w:val="70D36D18"/>
    <w:rsid w:val="70D751E1"/>
    <w:rsid w:val="70ED1432"/>
    <w:rsid w:val="70F7150E"/>
    <w:rsid w:val="71081AE9"/>
    <w:rsid w:val="710C1433"/>
    <w:rsid w:val="71414BC5"/>
    <w:rsid w:val="714E0950"/>
    <w:rsid w:val="71650D47"/>
    <w:rsid w:val="719377E7"/>
    <w:rsid w:val="71A32784"/>
    <w:rsid w:val="71AB2E81"/>
    <w:rsid w:val="71DE0D96"/>
    <w:rsid w:val="71F96CF5"/>
    <w:rsid w:val="7207579E"/>
    <w:rsid w:val="722559BA"/>
    <w:rsid w:val="723054A8"/>
    <w:rsid w:val="723C6720"/>
    <w:rsid w:val="723C6E09"/>
    <w:rsid w:val="7241782F"/>
    <w:rsid w:val="726376E8"/>
    <w:rsid w:val="72A53EC3"/>
    <w:rsid w:val="72B705B9"/>
    <w:rsid w:val="72D56D52"/>
    <w:rsid w:val="72E06F5F"/>
    <w:rsid w:val="72EB4763"/>
    <w:rsid w:val="72EF4BF7"/>
    <w:rsid w:val="72F80E75"/>
    <w:rsid w:val="730334BD"/>
    <w:rsid w:val="735A1BED"/>
    <w:rsid w:val="737558EE"/>
    <w:rsid w:val="73A01AD8"/>
    <w:rsid w:val="73AE35F9"/>
    <w:rsid w:val="73B84FD1"/>
    <w:rsid w:val="73EE1FEE"/>
    <w:rsid w:val="7408473C"/>
    <w:rsid w:val="74161D76"/>
    <w:rsid w:val="744F55B5"/>
    <w:rsid w:val="745D0BF7"/>
    <w:rsid w:val="7464211F"/>
    <w:rsid w:val="746B7ADC"/>
    <w:rsid w:val="7498600D"/>
    <w:rsid w:val="74A354E2"/>
    <w:rsid w:val="74A87556"/>
    <w:rsid w:val="74B11DDE"/>
    <w:rsid w:val="74BB393B"/>
    <w:rsid w:val="74C14344"/>
    <w:rsid w:val="74C60194"/>
    <w:rsid w:val="74CA5FA0"/>
    <w:rsid w:val="74E7315A"/>
    <w:rsid w:val="74F66BC9"/>
    <w:rsid w:val="751A7F92"/>
    <w:rsid w:val="753D5AB4"/>
    <w:rsid w:val="75603CAF"/>
    <w:rsid w:val="756A640F"/>
    <w:rsid w:val="756C4C1C"/>
    <w:rsid w:val="757B269F"/>
    <w:rsid w:val="758125EB"/>
    <w:rsid w:val="75995247"/>
    <w:rsid w:val="75B37D16"/>
    <w:rsid w:val="75C458F4"/>
    <w:rsid w:val="75CA7187"/>
    <w:rsid w:val="75CE5FB5"/>
    <w:rsid w:val="75DB1CB4"/>
    <w:rsid w:val="76160ECB"/>
    <w:rsid w:val="762326A9"/>
    <w:rsid w:val="76234A54"/>
    <w:rsid w:val="76316B16"/>
    <w:rsid w:val="76371305"/>
    <w:rsid w:val="76466E3C"/>
    <w:rsid w:val="76510C9F"/>
    <w:rsid w:val="76697002"/>
    <w:rsid w:val="766A716A"/>
    <w:rsid w:val="766D1563"/>
    <w:rsid w:val="767411BC"/>
    <w:rsid w:val="767F2194"/>
    <w:rsid w:val="76823FE0"/>
    <w:rsid w:val="76855D5A"/>
    <w:rsid w:val="76A10B37"/>
    <w:rsid w:val="76AE2798"/>
    <w:rsid w:val="76AF12B8"/>
    <w:rsid w:val="76BC0136"/>
    <w:rsid w:val="76D8551F"/>
    <w:rsid w:val="76E51003"/>
    <w:rsid w:val="76E76A9E"/>
    <w:rsid w:val="76EC5CE6"/>
    <w:rsid w:val="76F11E5B"/>
    <w:rsid w:val="77030452"/>
    <w:rsid w:val="77192635"/>
    <w:rsid w:val="77306F51"/>
    <w:rsid w:val="77492970"/>
    <w:rsid w:val="77523473"/>
    <w:rsid w:val="77642BA5"/>
    <w:rsid w:val="77A12E1B"/>
    <w:rsid w:val="77B26DC7"/>
    <w:rsid w:val="77B3553A"/>
    <w:rsid w:val="77B928E3"/>
    <w:rsid w:val="77F8492C"/>
    <w:rsid w:val="77FB5221"/>
    <w:rsid w:val="78256A97"/>
    <w:rsid w:val="78382595"/>
    <w:rsid w:val="784E6ACC"/>
    <w:rsid w:val="78595389"/>
    <w:rsid w:val="78607EB7"/>
    <w:rsid w:val="786F7F28"/>
    <w:rsid w:val="78A06D2D"/>
    <w:rsid w:val="78BA0233"/>
    <w:rsid w:val="78C30B89"/>
    <w:rsid w:val="78E46628"/>
    <w:rsid w:val="78FE589C"/>
    <w:rsid w:val="790308AE"/>
    <w:rsid w:val="791500EC"/>
    <w:rsid w:val="79181962"/>
    <w:rsid w:val="792A4A23"/>
    <w:rsid w:val="793F250F"/>
    <w:rsid w:val="794624CA"/>
    <w:rsid w:val="796C15E2"/>
    <w:rsid w:val="79744C5D"/>
    <w:rsid w:val="79907629"/>
    <w:rsid w:val="79A23F9B"/>
    <w:rsid w:val="79B309C1"/>
    <w:rsid w:val="79B400CE"/>
    <w:rsid w:val="79E95F7D"/>
    <w:rsid w:val="79F96335"/>
    <w:rsid w:val="7A0F5DDF"/>
    <w:rsid w:val="7A1A0199"/>
    <w:rsid w:val="7A2E060C"/>
    <w:rsid w:val="7A36270C"/>
    <w:rsid w:val="7A847807"/>
    <w:rsid w:val="7A895FD5"/>
    <w:rsid w:val="7A9523D4"/>
    <w:rsid w:val="7A974C6E"/>
    <w:rsid w:val="7A987F23"/>
    <w:rsid w:val="7AA149A8"/>
    <w:rsid w:val="7AA22482"/>
    <w:rsid w:val="7AC51AA3"/>
    <w:rsid w:val="7AC53EAA"/>
    <w:rsid w:val="7AE23163"/>
    <w:rsid w:val="7B0302D6"/>
    <w:rsid w:val="7B23290E"/>
    <w:rsid w:val="7B30081E"/>
    <w:rsid w:val="7B452D8F"/>
    <w:rsid w:val="7B465B0C"/>
    <w:rsid w:val="7B5C2801"/>
    <w:rsid w:val="7B5F107B"/>
    <w:rsid w:val="7B7F6367"/>
    <w:rsid w:val="7BAD07B2"/>
    <w:rsid w:val="7BB14AD2"/>
    <w:rsid w:val="7BDA5F77"/>
    <w:rsid w:val="7BDD1302"/>
    <w:rsid w:val="7BEF47FD"/>
    <w:rsid w:val="7BFD5022"/>
    <w:rsid w:val="7C011B21"/>
    <w:rsid w:val="7C027F69"/>
    <w:rsid w:val="7C2B39B3"/>
    <w:rsid w:val="7C2C6F17"/>
    <w:rsid w:val="7C310D1A"/>
    <w:rsid w:val="7C3A2DEB"/>
    <w:rsid w:val="7C4D61CF"/>
    <w:rsid w:val="7C4F6575"/>
    <w:rsid w:val="7C534A93"/>
    <w:rsid w:val="7C7B0D3F"/>
    <w:rsid w:val="7C823652"/>
    <w:rsid w:val="7C8E0B8B"/>
    <w:rsid w:val="7CA21624"/>
    <w:rsid w:val="7CBD6F0B"/>
    <w:rsid w:val="7D102A05"/>
    <w:rsid w:val="7D7C57B4"/>
    <w:rsid w:val="7D7D3083"/>
    <w:rsid w:val="7D936256"/>
    <w:rsid w:val="7DA1501C"/>
    <w:rsid w:val="7DBB0ACA"/>
    <w:rsid w:val="7DD62C7A"/>
    <w:rsid w:val="7DDC26B6"/>
    <w:rsid w:val="7DDD7710"/>
    <w:rsid w:val="7DE03CAF"/>
    <w:rsid w:val="7DE7441F"/>
    <w:rsid w:val="7DFF68F9"/>
    <w:rsid w:val="7E1573A1"/>
    <w:rsid w:val="7E214AEC"/>
    <w:rsid w:val="7E2E2458"/>
    <w:rsid w:val="7E5D1612"/>
    <w:rsid w:val="7E6449D9"/>
    <w:rsid w:val="7E6B0AAF"/>
    <w:rsid w:val="7E810D10"/>
    <w:rsid w:val="7E911C76"/>
    <w:rsid w:val="7E92093F"/>
    <w:rsid w:val="7E99220A"/>
    <w:rsid w:val="7E9B53C3"/>
    <w:rsid w:val="7EA11391"/>
    <w:rsid w:val="7EA66E31"/>
    <w:rsid w:val="7EE169BF"/>
    <w:rsid w:val="7F160605"/>
    <w:rsid w:val="7F260CD7"/>
    <w:rsid w:val="7F342C77"/>
    <w:rsid w:val="7F3C7AA7"/>
    <w:rsid w:val="7F416773"/>
    <w:rsid w:val="7F6A3BF6"/>
    <w:rsid w:val="7F747679"/>
    <w:rsid w:val="7F8A4381"/>
    <w:rsid w:val="7F983ED8"/>
    <w:rsid w:val="7F990D6D"/>
    <w:rsid w:val="7F9D4041"/>
    <w:rsid w:val="7FA53222"/>
    <w:rsid w:val="7FAB0D62"/>
    <w:rsid w:val="7FAB179A"/>
    <w:rsid w:val="7FB22BC8"/>
    <w:rsid w:val="7FBE27DB"/>
    <w:rsid w:val="7FC33CA3"/>
    <w:rsid w:val="7FD32FD6"/>
    <w:rsid w:val="7FD41C31"/>
    <w:rsid w:val="7FE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0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style01"/>
    <w:basedOn w:val="5"/>
    <w:qFormat/>
    <w:uiPriority w:val="0"/>
    <w:rPr>
      <w:rFonts w:hint="eastAsia" w:ascii="仿宋" w:hAnsi="仿宋" w:eastAsia="仿宋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818</Words>
  <Characters>4669</Characters>
  <Lines>38</Lines>
  <Paragraphs>10</Paragraphs>
  <TotalTime>9</TotalTime>
  <ScaleCrop>false</ScaleCrop>
  <LinksUpToDate>false</LinksUpToDate>
  <CharactersWithSpaces>5477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2024-12-25T10:28:00Z</dcterms:created>
  <dc:creator>LiLisunshine</dc:creator>
  <cp:lastModifiedBy>user</cp:lastModifiedBy>
  <cp:lastPrinted>2021-04-02T09:52:00Z</cp:lastPrinted>
  <dcterms:modified xsi:type="dcterms:W3CDTF">2024-12-25T17:11:31Z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99F605C2EAF248F993D786AE3E4815F4</vt:lpwstr>
  </property>
</Properties>
</file>