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赣州市市场监督管理局关于</w:t>
      </w:r>
    </w:p>
    <w:p>
      <w:pPr>
        <w:keepNext w:val="0"/>
        <w:keepLines w:val="0"/>
        <w:pageBreakBefore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不合格食品风险控制及核查处置情况的通告</w:t>
      </w:r>
    </w:p>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（202</w:t>
      </w:r>
      <w:r>
        <w:rPr>
          <w:rFonts w:hint="eastAsia" w:ascii="方正小标宋简体" w:hAnsi="方正小标宋简体" w:eastAsia="方正小标宋简体" w:cs="方正小标宋简体"/>
          <w:color w:val="000000" w:themeColor="text1"/>
          <w:sz w:val="32"/>
          <w:szCs w:val="32"/>
          <w:lang w:val="en-US" w:eastAsia="zh-CN"/>
          <w14:textFill>
            <w14:solidFill>
              <w14:schemeClr w14:val="tx1"/>
            </w14:solidFill>
          </w14:textFill>
        </w:rPr>
        <w:t>4</w:t>
      </w: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年第</w:t>
      </w:r>
      <w:r>
        <w:rPr>
          <w:rFonts w:hint="eastAsia" w:ascii="方正小标宋简体" w:hAnsi="方正小标宋简体" w:eastAsia="方正小标宋简体" w:cs="方正小标宋简体"/>
          <w:color w:val="000000" w:themeColor="text1"/>
          <w:sz w:val="32"/>
          <w:szCs w:val="32"/>
          <w:lang w:val="en-US" w:eastAsia="zh-CN"/>
          <w14:textFill>
            <w14:solidFill>
              <w14:schemeClr w14:val="tx1"/>
            </w14:solidFill>
          </w14:textFill>
        </w:rPr>
        <w:t>48</w:t>
      </w: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期）</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 w:val="0"/>
          <w:bCs w:val="0"/>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sz w:val="32"/>
          <w:szCs w:val="32"/>
          <w:lang w:eastAsia="zh-CN"/>
          <w14:textFill>
            <w14:solidFill>
              <w14:schemeClr w14:val="tx1"/>
            </w14:solidFill>
          </w14:textFill>
        </w:rPr>
        <w:t>在市场监督管理部门组织开展的食品抽检中，涉及我市的</w:t>
      </w:r>
      <w:r>
        <w:rPr>
          <w:rFonts w:hint="eastAsia" w:ascii="仿宋" w:hAnsi="仿宋" w:eastAsia="仿宋" w:cs="仿宋"/>
          <w:b w:val="0"/>
          <w:bCs w:val="0"/>
          <w:color w:val="000000" w:themeColor="text1"/>
          <w:sz w:val="32"/>
          <w:szCs w:val="32"/>
          <w:lang w:val="en-US" w:eastAsia="zh-CN"/>
          <w14:textFill>
            <w14:solidFill>
              <w14:schemeClr w14:val="tx1"/>
            </w14:solidFill>
          </w14:textFill>
        </w:rPr>
        <w:t>2批次不合格食品</w:t>
      </w:r>
      <w:r>
        <w:rPr>
          <w:rFonts w:hint="eastAsia" w:ascii="仿宋" w:hAnsi="仿宋" w:eastAsia="仿宋" w:cs="仿宋"/>
          <w:b w:val="0"/>
          <w:bCs w:val="0"/>
          <w:color w:val="000000" w:themeColor="text1"/>
          <w:sz w:val="32"/>
          <w:szCs w:val="32"/>
          <w:lang w:eastAsia="zh-CN"/>
          <w14:textFill>
            <w14:solidFill>
              <w14:schemeClr w14:val="tx1"/>
            </w14:solidFill>
          </w14:textFill>
        </w:rPr>
        <w:t>已</w:t>
      </w:r>
      <w:r>
        <w:rPr>
          <w:rFonts w:hint="eastAsia" w:ascii="仿宋" w:hAnsi="仿宋" w:eastAsia="仿宋" w:cs="仿宋"/>
          <w:b w:val="0"/>
          <w:bCs w:val="0"/>
          <w:color w:val="000000" w:themeColor="text1"/>
          <w:sz w:val="32"/>
          <w:szCs w:val="32"/>
          <w:lang w:val="en-US" w:eastAsia="zh-CN"/>
          <w14:textFill>
            <w14:solidFill>
              <w14:schemeClr w14:val="tx1"/>
            </w14:solidFill>
          </w14:textFill>
        </w:rPr>
        <w:t>核查处置</w:t>
      </w:r>
      <w:r>
        <w:rPr>
          <w:rFonts w:hint="eastAsia" w:ascii="仿宋" w:hAnsi="仿宋" w:eastAsia="仿宋" w:cs="仿宋"/>
          <w:b w:val="0"/>
          <w:bCs w:val="0"/>
          <w:color w:val="000000" w:themeColor="text1"/>
          <w:sz w:val="32"/>
          <w:szCs w:val="32"/>
          <w:lang w:eastAsia="zh-CN"/>
          <w14:textFill>
            <w14:solidFill>
              <w14:schemeClr w14:val="tx1"/>
            </w14:solidFill>
          </w14:textFill>
        </w:rPr>
        <w:t>完，现将不合格风险控制和核查处置情况通告如下：</w:t>
      </w:r>
    </w:p>
    <w:p>
      <w:pPr>
        <w:snapToGrid w:val="0"/>
        <w:ind w:firstLine="643" w:firstLineChars="200"/>
        <w:jc w:val="both"/>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一、赣州蓉江新区高校园区全鲜生活便利店经营的泥鳅</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（一）产品名称：泥鳅，购进日期：2024-9-22；不合格项目：</w:t>
      </w:r>
      <w:r>
        <w:rPr>
          <w:rFonts w:hint="default" w:ascii="Times New Roman" w:hAnsi="Times New Roman" w:eastAsia="仿宋_GB2312" w:cs="Times New Roman"/>
          <w:color w:val="auto"/>
          <w:kern w:val="1"/>
          <w:sz w:val="32"/>
          <w:szCs w:val="32"/>
          <w:u w:val="none"/>
          <w:lang w:eastAsia="zh-CN"/>
        </w:rPr>
        <w:t>恩诺沙星</w:t>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（二）风险控制</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赣州市市场监督管理执法稽查局蓉江新区分局按规定时间送达检验结果通知书至赣州蓉江新区高校园区全鲜生活便利店，并责令其立即停止经营和召回不合格批次泥鳅，经核查，该店经营不合格批次泥鳅7.175公斤，不合格批次泥鳅已销售完毕，召回0公斤。</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（三）行政处罚</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Cs/>
          <w:color w:val="auto"/>
          <w:sz w:val="32"/>
          <w:szCs w:val="32"/>
          <w:u w:val="none"/>
          <w:lang w:val="en-US" w:eastAsia="zh-CN"/>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当事人经营不符合食品安全标准的食用农产品的行为，违反了《食用农产品市场销售质量安全监督管理办法》第十五条</w:t>
      </w:r>
      <w:r>
        <w:rPr>
          <w:rFonts w:hint="eastAsia" w:ascii="仿宋_GB2312" w:hAnsi="仿宋_GB2312" w:eastAsia="仿宋_GB2312" w:cs="仿宋_GB2312"/>
          <w:bCs/>
          <w:color w:val="auto"/>
          <w:sz w:val="32"/>
          <w:szCs w:val="32"/>
          <w:u w:val="none"/>
          <w:lang w:val="en-US" w:eastAsia="zh-CN"/>
        </w:rPr>
        <w:t>第一款</w:t>
      </w:r>
      <w:r>
        <w:rPr>
          <w:rFonts w:hint="eastAsia" w:ascii="仿宋" w:hAnsi="仿宋" w:eastAsia="仿宋" w:cs="仿宋"/>
          <w:b w:val="0"/>
          <w:bCs w:val="0"/>
          <w:color w:val="000000" w:themeColor="text1"/>
          <w:sz w:val="32"/>
          <w:szCs w:val="32"/>
          <w:lang w:val="en-US" w:eastAsia="zh-CN"/>
          <w14:textFill>
            <w14:solidFill>
              <w14:schemeClr w14:val="tx1"/>
            </w14:solidFill>
          </w14:textFill>
        </w:rPr>
        <w:t>的规定，当事人履行了进货查验义务，依据</w:t>
      </w:r>
      <w:r>
        <w:rPr>
          <w:rFonts w:hint="default" w:ascii="仿宋_GB2312" w:hAnsi="仿宋_GB2312" w:eastAsia="仿宋_GB2312" w:cs="仿宋_GB2312"/>
          <w:bCs/>
          <w:color w:val="auto"/>
          <w:sz w:val="32"/>
          <w:szCs w:val="32"/>
          <w:u w:val="none"/>
          <w:lang w:val="en-US" w:eastAsia="zh-CN"/>
        </w:rPr>
        <w:t>《中华人民共和国行政处罚法》第</w:t>
      </w:r>
      <w:r>
        <w:rPr>
          <w:rFonts w:hint="eastAsia" w:ascii="仿宋_GB2312" w:hAnsi="仿宋_GB2312" w:eastAsia="仿宋_GB2312" w:cs="仿宋_GB2312"/>
          <w:bCs/>
          <w:color w:val="auto"/>
          <w:sz w:val="32"/>
          <w:szCs w:val="32"/>
          <w:u w:val="none"/>
          <w:lang w:val="en-US" w:eastAsia="zh-CN"/>
        </w:rPr>
        <w:t>三十三</w:t>
      </w:r>
      <w:r>
        <w:rPr>
          <w:rFonts w:hint="default" w:ascii="仿宋_GB2312" w:hAnsi="仿宋_GB2312" w:eastAsia="仿宋_GB2312" w:cs="仿宋_GB2312"/>
          <w:bCs/>
          <w:color w:val="auto"/>
          <w:sz w:val="32"/>
          <w:szCs w:val="32"/>
          <w:u w:val="none"/>
          <w:lang w:val="en-US" w:eastAsia="zh-CN"/>
        </w:rPr>
        <w:t>条</w:t>
      </w:r>
      <w:r>
        <w:rPr>
          <w:rFonts w:hint="eastAsia" w:ascii="仿宋_GB2312" w:hAnsi="仿宋_GB2312" w:eastAsia="仿宋_GB2312" w:cs="仿宋_GB2312"/>
          <w:bCs/>
          <w:color w:val="auto"/>
          <w:sz w:val="32"/>
          <w:szCs w:val="32"/>
          <w:u w:val="none"/>
          <w:lang w:val="en-US" w:eastAsia="zh-CN"/>
        </w:rPr>
        <w:t>第三款</w:t>
      </w:r>
      <w:r>
        <w:rPr>
          <w:rFonts w:hint="eastAsia" w:ascii="仿宋" w:hAnsi="仿宋" w:eastAsia="仿宋" w:cs="仿宋"/>
          <w:b w:val="0"/>
          <w:bCs w:val="0"/>
          <w:color w:val="000000" w:themeColor="text1"/>
          <w:sz w:val="32"/>
          <w:szCs w:val="32"/>
          <w:lang w:val="en-US" w:eastAsia="zh-CN"/>
          <w14:textFill>
            <w14:solidFill>
              <w14:schemeClr w14:val="tx1"/>
            </w14:solidFill>
          </w14:textFill>
        </w:rPr>
        <w:t>和《食用农产品市场销售质量安全监督管</w:t>
      </w:r>
      <w:r>
        <w:rPr>
          <w:rFonts w:hint="eastAsia" w:ascii="仿宋_GB2312" w:hAnsi="仿宋_GB2312" w:eastAsia="仿宋_GB2312" w:cs="仿宋_GB2312"/>
          <w:bCs/>
          <w:color w:val="auto"/>
          <w:sz w:val="32"/>
          <w:szCs w:val="32"/>
          <w:u w:val="none"/>
          <w:lang w:val="en-US" w:eastAsia="zh-CN"/>
        </w:rPr>
        <w:t>理办法》第四十八条的规定，责令当事人立即改正违法行为，对当事人经营不符合食品安全标准的泥鳅的行为免予处罚，并进行教育【不予行政处罚决定书（赣市市监稽蓉江不罚〔2024〕158号</w:t>
      </w:r>
      <w:r>
        <w:rPr>
          <w:rFonts w:hint="eastAsia" w:ascii="仿宋_GB2312" w:hAnsi="仿宋_GB2312" w:eastAsia="仿宋_GB2312" w:cs="仿宋_GB2312"/>
          <w:bCs/>
          <w:color w:val="auto"/>
          <w:sz w:val="32"/>
          <w:szCs w:val="32"/>
          <w:u w:val="none"/>
          <w:lang w:val="en-US" w:eastAsia="zh-CN"/>
        </w:rPr>
        <mc:AlternateContent>
          <mc:Choice Requires="wps">
            <w:drawing>
              <wp:anchor distT="0" distB="0" distL="114300" distR="114300" simplePos="0" relativeHeight="251659264" behindDoc="0" locked="0" layoutInCell="1" allowOverlap="0">
                <wp:simplePos x="0" y="0"/>
                <wp:positionH relativeFrom="column">
                  <wp:posOffset>-38100</wp:posOffset>
                </wp:positionH>
                <wp:positionV relativeFrom="paragraph">
                  <wp:posOffset>20802600</wp:posOffset>
                </wp:positionV>
                <wp:extent cx="5761990" cy="0"/>
                <wp:effectExtent l="0" t="9525" r="10160" b="9525"/>
                <wp:wrapNone/>
                <wp:docPr id="1" name="直接箭头连接符 1"/>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59264;mso-width-relative:page;mso-height-relative:page;" filled="f" stroked="t" coordsize="21600,21600" o:allowoverlap="f" o:gfxdata="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4Ky1v9YAAAAMAQAADwAA&#10;AAAAAAABACAAAAA4AAAAZHJzL2Rvd25yZXYueG1sUEsBAhQAFAAAAAgAh07iQMQobx0CAgAA+AMA&#10;AA4AAAAAAAAAAQAgAAAAOwEAAGRycy9lMm9Eb2MueG1sUEsFBgAAAAAGAAYAWQEAAK8FAAAAAA==&#10;">
                <v:fill on="f" focussize="0,0"/>
                <v:stroke weight="1.5pt" color="#000000" joinstyle="round"/>
                <v:imagedata o:title=""/>
                <o:lock v:ext="edit" aspectratio="f"/>
                <v:textbox>
                  <w:txbxContent>
                    <w:p>
                      <w:pPr>
                        <w:wordWrap w:val="0"/>
                        <w:rPr>
                          <w:rFonts w:ascii="宋体" w:hAnsi="宋体"/>
                          <w:sz w:val="20"/>
                          <w:szCs w:val="20"/>
                        </w:rPr>
                      </w:pPr>
                    </w:p>
                  </w:txbxContent>
                </v:textbox>
              </v:shape>
            </w:pict>
          </mc:Fallback>
        </mc:AlternateContent>
      </w:r>
      <w:r>
        <w:rPr>
          <w:rFonts w:hint="eastAsia" w:ascii="仿宋_GB2312" w:hAnsi="仿宋_GB2312" w:eastAsia="仿宋_GB2312" w:cs="仿宋_GB2312"/>
          <w:bCs/>
          <w:color w:val="auto"/>
          <w:sz w:val="32"/>
          <w:szCs w:val="32"/>
          <w:u w:val="none"/>
          <w:lang w:val="en-US" w:eastAsia="zh-CN"/>
        </w:rPr>
        <w:t xml:space="preserve">】。     </w:t>
      </w:r>
    </w:p>
    <w:p>
      <w:pPr>
        <w:snapToGrid w:val="0"/>
        <w:ind w:firstLine="643" w:firstLineChars="200"/>
        <w:jc w:val="both"/>
        <w:rPr>
          <w:rFonts w:hint="eastAsia" w:ascii="仿宋" w:hAnsi="仿宋" w:eastAsia="仿宋" w:cs="仿宋"/>
          <w:b/>
          <w:bCs/>
          <w:color w:val="000000" w:themeColor="text1"/>
          <w:sz w:val="32"/>
          <w:szCs w:val="32"/>
          <w:lang w:val="en-US" w:eastAsia="zh-CN"/>
          <w14:textFill>
            <w14:solidFill>
              <w14:schemeClr w14:val="tx1"/>
            </w14:solidFill>
          </w14:textFill>
        </w:rPr>
      </w:pPr>
    </w:p>
    <w:p>
      <w:pPr>
        <w:snapToGrid w:val="0"/>
        <w:ind w:firstLine="643" w:firstLineChars="200"/>
        <w:jc w:val="both"/>
        <w:rPr>
          <w:rFonts w:hint="eastAsia" w:ascii="仿宋" w:hAnsi="仿宋" w:eastAsia="仿宋" w:cs="仿宋"/>
          <w:b/>
          <w:bCs/>
          <w:color w:val="000000" w:themeColor="text1"/>
          <w:sz w:val="32"/>
          <w:szCs w:val="32"/>
          <w:lang w:val="en-US" w:eastAsia="zh-CN"/>
          <w14:textFill>
            <w14:solidFill>
              <w14:schemeClr w14:val="tx1"/>
            </w14:solidFill>
          </w14:textFill>
        </w:rPr>
      </w:pPr>
      <w:bookmarkStart w:id="0" w:name="_GoBack"/>
      <w:bookmarkEnd w:id="0"/>
      <w:r>
        <w:rPr>
          <w:rFonts w:hint="eastAsia" w:ascii="仿宋" w:hAnsi="仿宋" w:eastAsia="仿宋" w:cs="仿宋"/>
          <w:b/>
          <w:bCs/>
          <w:color w:val="000000" w:themeColor="text1"/>
          <w:sz w:val="32"/>
          <w:szCs w:val="32"/>
          <w:lang w:val="en-US" w:eastAsia="zh-CN"/>
          <w14:textFill>
            <w14:solidFill>
              <w14:schemeClr w14:val="tx1"/>
            </w14:solidFill>
          </w14:textFill>
        </w:rPr>
        <w:t>二、蓉江新区虔胜润购物中心经营的牛蛙</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（一）产品名称：牛蛙，购进日期：2024-9-21、2024-9-23；不合格项目：</w:t>
      </w:r>
      <w:r>
        <w:rPr>
          <w:rFonts w:hint="default" w:ascii="Times New Roman" w:hAnsi="Times New Roman" w:eastAsia="仿宋_GB2312" w:cs="Times New Roman"/>
          <w:color w:val="auto"/>
          <w:kern w:val="1"/>
          <w:sz w:val="32"/>
          <w:szCs w:val="32"/>
          <w:u w:val="none"/>
          <w:lang w:eastAsia="zh-CN"/>
        </w:rPr>
        <w:t>恩诺沙星</w:t>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（二）风险控制</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赣州市市场监督管理执法稽查局蓉江新区分局按规定时间送达检验结果通知书至蓉江新区虔胜润购物中心，并责令其立即停止经营和召回不合格批次牛蛙，经核查，该店经营不合格批次牛蛙10公斤，不合格批次牛蛙已销售完毕，召回0公斤。</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（三）行政处罚</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Cs/>
          <w:color w:val="auto"/>
          <w:sz w:val="32"/>
          <w:szCs w:val="32"/>
          <w:u w:val="none"/>
          <w:lang w:val="en-US" w:eastAsia="zh-CN"/>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当事人经营不符合食品安全标准的食用农产品的行为，违反了《食用农产品市场销售质量安全监督管理办法》第十五条</w:t>
      </w:r>
      <w:r>
        <w:rPr>
          <w:rFonts w:hint="eastAsia" w:ascii="仿宋_GB2312" w:hAnsi="仿宋_GB2312" w:eastAsia="仿宋_GB2312" w:cs="仿宋_GB2312"/>
          <w:bCs/>
          <w:color w:val="auto"/>
          <w:sz w:val="32"/>
          <w:szCs w:val="32"/>
          <w:u w:val="none"/>
          <w:lang w:val="en-US" w:eastAsia="zh-CN"/>
        </w:rPr>
        <w:t>第一款</w:t>
      </w:r>
      <w:r>
        <w:rPr>
          <w:rFonts w:hint="eastAsia" w:ascii="仿宋" w:hAnsi="仿宋" w:eastAsia="仿宋" w:cs="仿宋"/>
          <w:b w:val="0"/>
          <w:bCs w:val="0"/>
          <w:color w:val="000000" w:themeColor="text1"/>
          <w:sz w:val="32"/>
          <w:szCs w:val="32"/>
          <w:lang w:val="en-US" w:eastAsia="zh-CN"/>
          <w14:textFill>
            <w14:solidFill>
              <w14:schemeClr w14:val="tx1"/>
            </w14:solidFill>
          </w14:textFill>
        </w:rPr>
        <w:t>的规定，当事人履行了进货查验义务，依据</w:t>
      </w:r>
      <w:r>
        <w:rPr>
          <w:rFonts w:hint="default" w:ascii="仿宋_GB2312" w:hAnsi="仿宋_GB2312" w:eastAsia="仿宋_GB2312" w:cs="仿宋_GB2312"/>
          <w:bCs/>
          <w:color w:val="auto"/>
          <w:sz w:val="32"/>
          <w:szCs w:val="32"/>
          <w:u w:val="none"/>
          <w:lang w:val="en-US" w:eastAsia="zh-CN"/>
        </w:rPr>
        <w:t>《中华人民共和国行政处罚法》第</w:t>
      </w:r>
      <w:r>
        <w:rPr>
          <w:rFonts w:hint="eastAsia" w:ascii="仿宋_GB2312" w:hAnsi="仿宋_GB2312" w:eastAsia="仿宋_GB2312" w:cs="仿宋_GB2312"/>
          <w:bCs/>
          <w:color w:val="auto"/>
          <w:sz w:val="32"/>
          <w:szCs w:val="32"/>
          <w:u w:val="none"/>
          <w:lang w:val="en-US" w:eastAsia="zh-CN"/>
        </w:rPr>
        <w:t>三十三</w:t>
      </w:r>
      <w:r>
        <w:rPr>
          <w:rFonts w:hint="default" w:ascii="仿宋_GB2312" w:hAnsi="仿宋_GB2312" w:eastAsia="仿宋_GB2312" w:cs="仿宋_GB2312"/>
          <w:bCs/>
          <w:color w:val="auto"/>
          <w:sz w:val="32"/>
          <w:szCs w:val="32"/>
          <w:u w:val="none"/>
          <w:lang w:val="en-US" w:eastAsia="zh-CN"/>
        </w:rPr>
        <w:t>条</w:t>
      </w:r>
      <w:r>
        <w:rPr>
          <w:rFonts w:hint="eastAsia" w:ascii="仿宋_GB2312" w:hAnsi="仿宋_GB2312" w:eastAsia="仿宋_GB2312" w:cs="仿宋_GB2312"/>
          <w:bCs/>
          <w:color w:val="auto"/>
          <w:sz w:val="32"/>
          <w:szCs w:val="32"/>
          <w:u w:val="none"/>
          <w:lang w:val="en-US" w:eastAsia="zh-CN"/>
        </w:rPr>
        <w:t>第三款</w:t>
      </w:r>
      <w:r>
        <w:rPr>
          <w:rFonts w:hint="eastAsia" w:ascii="仿宋" w:hAnsi="仿宋" w:eastAsia="仿宋" w:cs="仿宋"/>
          <w:b w:val="0"/>
          <w:bCs w:val="0"/>
          <w:color w:val="000000" w:themeColor="text1"/>
          <w:sz w:val="32"/>
          <w:szCs w:val="32"/>
          <w:lang w:val="en-US" w:eastAsia="zh-CN"/>
          <w14:textFill>
            <w14:solidFill>
              <w14:schemeClr w14:val="tx1"/>
            </w14:solidFill>
          </w14:textFill>
        </w:rPr>
        <w:t>和《食用农产品市场销售质量安全监督管</w:t>
      </w:r>
      <w:r>
        <w:rPr>
          <w:rFonts w:hint="eastAsia" w:ascii="仿宋_GB2312" w:hAnsi="仿宋_GB2312" w:eastAsia="仿宋_GB2312" w:cs="仿宋_GB2312"/>
          <w:bCs/>
          <w:color w:val="auto"/>
          <w:sz w:val="32"/>
          <w:szCs w:val="32"/>
          <w:u w:val="none"/>
          <w:lang w:val="en-US" w:eastAsia="zh-CN"/>
        </w:rPr>
        <w:t>理办法》第四十八条的规定，责令当事人立即改正违法行为，对当事人经营不符合食品安全标准的牛蛙的行为免予处罚，并进行教育【不予行政处罚决定书（赣市市监稽蓉江不罚〔2024〕159号</w:t>
      </w:r>
      <w:r>
        <w:rPr>
          <w:rFonts w:hint="eastAsia" w:ascii="仿宋_GB2312" w:hAnsi="仿宋_GB2312" w:eastAsia="仿宋_GB2312" w:cs="仿宋_GB2312"/>
          <w:bCs/>
          <w:color w:val="auto"/>
          <w:sz w:val="32"/>
          <w:szCs w:val="32"/>
          <w:u w:val="none"/>
          <w:lang w:val="en-US" w:eastAsia="zh-CN"/>
        </w:rPr>
        <mc:AlternateContent>
          <mc:Choice Requires="wps">
            <w:drawing>
              <wp:anchor distT="0" distB="0" distL="114300" distR="114300" simplePos="0" relativeHeight="251660288" behindDoc="0" locked="0" layoutInCell="1" allowOverlap="0">
                <wp:simplePos x="0" y="0"/>
                <wp:positionH relativeFrom="column">
                  <wp:posOffset>-38100</wp:posOffset>
                </wp:positionH>
                <wp:positionV relativeFrom="paragraph">
                  <wp:posOffset>20802600</wp:posOffset>
                </wp:positionV>
                <wp:extent cx="5761990" cy="0"/>
                <wp:effectExtent l="0" t="9525" r="10160" b="9525"/>
                <wp:wrapNone/>
                <wp:docPr id="2" name="直接箭头连接符 2"/>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60288;mso-width-relative:page;mso-height-relative:page;" filled="f" stroked="t" coordsize="21600,21600" o:allowoverlap="f" o:gfxdata="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4Ky1v9YAAAAMAQAADwAA&#10;AAAAAAABACAAAAA4AAAAZHJzL2Rvd25yZXYueG1sUEsBAhQAFAAAAAgAh07iQJcTRSwCAgAA+AMA&#10;AA4AAAAAAAAAAQAgAAAAOwEAAGRycy9lMm9Eb2MueG1sUEsFBgAAAAAGAAYAWQEAAK8FAAAAAA==&#10;">
                <v:fill on="f" focussize="0,0"/>
                <v:stroke weight="1.5pt" color="#000000" joinstyle="round"/>
                <v:imagedata o:title=""/>
                <o:lock v:ext="edit" aspectratio="f"/>
                <v:textbox>
                  <w:txbxContent>
                    <w:p>
                      <w:pPr>
                        <w:wordWrap w:val="0"/>
                        <w:rPr>
                          <w:rFonts w:ascii="宋体" w:hAnsi="宋体"/>
                          <w:sz w:val="20"/>
                          <w:szCs w:val="20"/>
                        </w:rPr>
                      </w:pPr>
                    </w:p>
                  </w:txbxContent>
                </v:textbox>
              </v:shape>
            </w:pict>
          </mc:Fallback>
        </mc:AlternateContent>
      </w:r>
      <w:r>
        <w:rPr>
          <w:rFonts w:hint="eastAsia" w:ascii="仿宋_GB2312" w:hAnsi="仿宋_GB2312" w:eastAsia="仿宋_GB2312" w:cs="仿宋_GB2312"/>
          <w:bCs/>
          <w:color w:val="auto"/>
          <w:sz w:val="32"/>
          <w:szCs w:val="32"/>
          <w:u w:val="none"/>
          <w:lang w:val="en-US" w:eastAsia="zh-CN"/>
        </w:rPr>
        <w:t xml:space="preserve">】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leftChars="200" w:right="0" w:rightChars="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20" w:lineRule="exact"/>
        <w:ind w:right="0" w:rightChars="0"/>
        <w:jc w:val="both"/>
        <w:textAlignment w:val="auto"/>
        <w:rPr>
          <w:rFonts w:hint="default" w:ascii="仿宋_GB2312" w:hAnsi="仿宋_GB2312" w:eastAsia="仿宋_GB2312" w:cs="仿宋_GB2312"/>
          <w:i w:val="0"/>
          <w:iCs w:val="0"/>
          <w:caps w:val="0"/>
          <w:color w:val="auto"/>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仿宋_GB2312" w:eastAsia="仿宋_GB2312" w:cs="仿宋_GB2312"/>
          <w:bCs/>
          <w:sz w:val="32"/>
          <w:szCs w:val="32"/>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firstLine="4480" w:firstLineChars="1400"/>
        <w:textAlignment w:val="auto"/>
        <w:rPr>
          <w:rFonts w:hint="eastAsia" w:ascii="仿宋_GB2312" w:hAnsi="仿宋_GB2312" w:eastAsia="仿宋_GB2312" w:cs="仿宋_GB2312"/>
          <w:bCs/>
          <w:sz w:val="32"/>
          <w:szCs w:val="32"/>
          <w:u w:val="none"/>
          <w:lang w:val="en-US" w:eastAsia="zh-CN"/>
        </w:rPr>
      </w:pPr>
      <w:r>
        <w:rPr>
          <w:rFonts w:hint="eastAsia" w:ascii="仿宋_GB2312" w:hAnsi="仿宋_GB2312" w:eastAsia="仿宋_GB2312" w:cs="仿宋_GB2312"/>
          <w:bCs/>
          <w:sz w:val="32"/>
          <w:szCs w:val="32"/>
          <w:u w:val="none"/>
          <w:lang w:val="en-US" w:eastAsia="zh-CN"/>
        </w:rPr>
        <w:t>赣州市市场监督管理局</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bCs/>
          <w:sz w:val="32"/>
          <w:szCs w:val="32"/>
          <w:u w:val="none"/>
          <w:lang w:val="en-US" w:eastAsia="zh-CN"/>
        </w:rPr>
      </w:pPr>
      <w:r>
        <w:rPr>
          <w:rFonts w:hint="eastAsia" w:ascii="仿宋_GB2312" w:hAnsi="仿宋_GB2312" w:eastAsia="仿宋_GB2312" w:cs="仿宋_GB2312"/>
          <w:bCs/>
          <w:sz w:val="32"/>
          <w:szCs w:val="32"/>
          <w:u w:val="none"/>
          <w:lang w:val="en-US" w:eastAsia="zh-CN"/>
        </w:rPr>
        <w:t xml:space="preserve">                            2024年12月20日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yNjY3MGQzNDFkYjE4NmFhZmY4NTg1MmNjMGJjMzAifQ=="/>
  </w:docVars>
  <w:rsids>
    <w:rsidRoot w:val="3ACF4EC5"/>
    <w:rsid w:val="007E4E2D"/>
    <w:rsid w:val="015B6D94"/>
    <w:rsid w:val="026B74AB"/>
    <w:rsid w:val="04442EDA"/>
    <w:rsid w:val="061A0ADF"/>
    <w:rsid w:val="06856661"/>
    <w:rsid w:val="06C167C9"/>
    <w:rsid w:val="08E43B13"/>
    <w:rsid w:val="0AAF1D47"/>
    <w:rsid w:val="0CE76A7D"/>
    <w:rsid w:val="0E602941"/>
    <w:rsid w:val="109429F5"/>
    <w:rsid w:val="111927C8"/>
    <w:rsid w:val="12990002"/>
    <w:rsid w:val="145F4995"/>
    <w:rsid w:val="156FF170"/>
    <w:rsid w:val="17B24CB7"/>
    <w:rsid w:val="18B62D38"/>
    <w:rsid w:val="198D78AF"/>
    <w:rsid w:val="1A7E01DF"/>
    <w:rsid w:val="1AD35795"/>
    <w:rsid w:val="1B9E72CC"/>
    <w:rsid w:val="1CBC0BD7"/>
    <w:rsid w:val="1CE65C54"/>
    <w:rsid w:val="1F015F8F"/>
    <w:rsid w:val="212F7059"/>
    <w:rsid w:val="21F9115B"/>
    <w:rsid w:val="22325497"/>
    <w:rsid w:val="23024E6A"/>
    <w:rsid w:val="235C658B"/>
    <w:rsid w:val="24773635"/>
    <w:rsid w:val="24843475"/>
    <w:rsid w:val="25DF0693"/>
    <w:rsid w:val="25F81002"/>
    <w:rsid w:val="25FC9143"/>
    <w:rsid w:val="26E01966"/>
    <w:rsid w:val="29A7676B"/>
    <w:rsid w:val="2A617C15"/>
    <w:rsid w:val="2BAE36BF"/>
    <w:rsid w:val="2BFF2762"/>
    <w:rsid w:val="2C3A35CB"/>
    <w:rsid w:val="2CC002B3"/>
    <w:rsid w:val="2CFF61CF"/>
    <w:rsid w:val="2D92328E"/>
    <w:rsid w:val="2E5D389C"/>
    <w:rsid w:val="2F77098D"/>
    <w:rsid w:val="2FD71850"/>
    <w:rsid w:val="2FD8683F"/>
    <w:rsid w:val="2FDA5D83"/>
    <w:rsid w:val="2FFF9E39"/>
    <w:rsid w:val="30B26121"/>
    <w:rsid w:val="316118F5"/>
    <w:rsid w:val="325A1368"/>
    <w:rsid w:val="327439E3"/>
    <w:rsid w:val="35D97CAC"/>
    <w:rsid w:val="37F60F4C"/>
    <w:rsid w:val="3A562061"/>
    <w:rsid w:val="3A8863EF"/>
    <w:rsid w:val="3ACF4EC5"/>
    <w:rsid w:val="3AE27603"/>
    <w:rsid w:val="3BAC7C11"/>
    <w:rsid w:val="3BDFEF54"/>
    <w:rsid w:val="3BEFF210"/>
    <w:rsid w:val="3BF72DFB"/>
    <w:rsid w:val="3C3F1FA4"/>
    <w:rsid w:val="3C5130A3"/>
    <w:rsid w:val="3C9B3F0D"/>
    <w:rsid w:val="3D874491"/>
    <w:rsid w:val="3DFFB2EC"/>
    <w:rsid w:val="3E5D1352"/>
    <w:rsid w:val="3EA715E6"/>
    <w:rsid w:val="3EE9215C"/>
    <w:rsid w:val="3F38DAD3"/>
    <w:rsid w:val="3F5315FB"/>
    <w:rsid w:val="3FFE208C"/>
    <w:rsid w:val="404E74E8"/>
    <w:rsid w:val="40D95004"/>
    <w:rsid w:val="415060F7"/>
    <w:rsid w:val="461E170B"/>
    <w:rsid w:val="478101A3"/>
    <w:rsid w:val="47900ADC"/>
    <w:rsid w:val="47C54534"/>
    <w:rsid w:val="485170EB"/>
    <w:rsid w:val="485E2293"/>
    <w:rsid w:val="48BC08F0"/>
    <w:rsid w:val="4A3B3A7E"/>
    <w:rsid w:val="4A3D338F"/>
    <w:rsid w:val="4B075CA1"/>
    <w:rsid w:val="4BD5286C"/>
    <w:rsid w:val="4CEF16C3"/>
    <w:rsid w:val="4CF072C6"/>
    <w:rsid w:val="4D0B0C3B"/>
    <w:rsid w:val="4D297313"/>
    <w:rsid w:val="4D5F95FD"/>
    <w:rsid w:val="4FEE56AA"/>
    <w:rsid w:val="51596AD4"/>
    <w:rsid w:val="51C63383"/>
    <w:rsid w:val="52485783"/>
    <w:rsid w:val="528F2331"/>
    <w:rsid w:val="52E735C0"/>
    <w:rsid w:val="53186384"/>
    <w:rsid w:val="533F6EA0"/>
    <w:rsid w:val="536A66F2"/>
    <w:rsid w:val="537530B2"/>
    <w:rsid w:val="55045144"/>
    <w:rsid w:val="561F12B3"/>
    <w:rsid w:val="563C204D"/>
    <w:rsid w:val="57EFD1AD"/>
    <w:rsid w:val="58475D2F"/>
    <w:rsid w:val="58774563"/>
    <w:rsid w:val="58971396"/>
    <w:rsid w:val="59217206"/>
    <w:rsid w:val="59464DA9"/>
    <w:rsid w:val="596F2552"/>
    <w:rsid w:val="5AA4622B"/>
    <w:rsid w:val="5AB34E2A"/>
    <w:rsid w:val="5AB3519B"/>
    <w:rsid w:val="5AF0321E"/>
    <w:rsid w:val="5AFF9D05"/>
    <w:rsid w:val="5B716F5E"/>
    <w:rsid w:val="5BEE4731"/>
    <w:rsid w:val="5BF97C4A"/>
    <w:rsid w:val="5C713B4F"/>
    <w:rsid w:val="5C8B3BBF"/>
    <w:rsid w:val="5CE683EF"/>
    <w:rsid w:val="5D804D2D"/>
    <w:rsid w:val="5E6C06BF"/>
    <w:rsid w:val="5E95C1B2"/>
    <w:rsid w:val="5EF576FC"/>
    <w:rsid w:val="5F3C2CE0"/>
    <w:rsid w:val="5F56778D"/>
    <w:rsid w:val="5F6F8686"/>
    <w:rsid w:val="61635935"/>
    <w:rsid w:val="61A92379"/>
    <w:rsid w:val="622F6D22"/>
    <w:rsid w:val="64882911"/>
    <w:rsid w:val="64B43156"/>
    <w:rsid w:val="66FB1C73"/>
    <w:rsid w:val="67EC2FBF"/>
    <w:rsid w:val="69A754D4"/>
    <w:rsid w:val="69F16894"/>
    <w:rsid w:val="69FB159A"/>
    <w:rsid w:val="6A303637"/>
    <w:rsid w:val="6A654F82"/>
    <w:rsid w:val="6BA442DD"/>
    <w:rsid w:val="6BA50225"/>
    <w:rsid w:val="6BF3F28E"/>
    <w:rsid w:val="6D835AC5"/>
    <w:rsid w:val="6DBDF583"/>
    <w:rsid w:val="6E1868BC"/>
    <w:rsid w:val="6F9F1B42"/>
    <w:rsid w:val="70BD374B"/>
    <w:rsid w:val="70D34D1C"/>
    <w:rsid w:val="71EF5DBD"/>
    <w:rsid w:val="72A050D2"/>
    <w:rsid w:val="73760D87"/>
    <w:rsid w:val="747FA463"/>
    <w:rsid w:val="74F547AC"/>
    <w:rsid w:val="757B74A5"/>
    <w:rsid w:val="75D7B9E9"/>
    <w:rsid w:val="75DAD6E7"/>
    <w:rsid w:val="76085468"/>
    <w:rsid w:val="766703E1"/>
    <w:rsid w:val="766FDA95"/>
    <w:rsid w:val="769F149C"/>
    <w:rsid w:val="76BD44A5"/>
    <w:rsid w:val="76F75741"/>
    <w:rsid w:val="77BA01A3"/>
    <w:rsid w:val="77F92C58"/>
    <w:rsid w:val="78520C1D"/>
    <w:rsid w:val="78AA0A59"/>
    <w:rsid w:val="78F26ADF"/>
    <w:rsid w:val="79999AFC"/>
    <w:rsid w:val="79C560F1"/>
    <w:rsid w:val="7A990638"/>
    <w:rsid w:val="7B7315D6"/>
    <w:rsid w:val="7BBFE090"/>
    <w:rsid w:val="7BDDBD07"/>
    <w:rsid w:val="7BDF3B5A"/>
    <w:rsid w:val="7C330D65"/>
    <w:rsid w:val="7C7F4519"/>
    <w:rsid w:val="7D1B337D"/>
    <w:rsid w:val="7D3E334B"/>
    <w:rsid w:val="7DCF9DC2"/>
    <w:rsid w:val="7DEEB46B"/>
    <w:rsid w:val="7DF764EE"/>
    <w:rsid w:val="7DFDAAF5"/>
    <w:rsid w:val="7DFF47C6"/>
    <w:rsid w:val="7F16AC55"/>
    <w:rsid w:val="7F59B7F4"/>
    <w:rsid w:val="7F762C08"/>
    <w:rsid w:val="7F7F6D19"/>
    <w:rsid w:val="7F7FC979"/>
    <w:rsid w:val="7FB5033C"/>
    <w:rsid w:val="7FBEBD5E"/>
    <w:rsid w:val="7FE1FC2F"/>
    <w:rsid w:val="7FF64F10"/>
    <w:rsid w:val="7FFF33FB"/>
    <w:rsid w:val="7FFF4B5F"/>
    <w:rsid w:val="7FFFE5D2"/>
    <w:rsid w:val="94DD0353"/>
    <w:rsid w:val="973B9899"/>
    <w:rsid w:val="A6E70FB5"/>
    <w:rsid w:val="A97F05A4"/>
    <w:rsid w:val="ADFB1620"/>
    <w:rsid w:val="AEBE6297"/>
    <w:rsid w:val="AFFF0C59"/>
    <w:rsid w:val="B37E0F6C"/>
    <w:rsid w:val="B59FC548"/>
    <w:rsid w:val="B7F6D0B3"/>
    <w:rsid w:val="BAF77727"/>
    <w:rsid w:val="BB37D757"/>
    <w:rsid w:val="BBBC81B5"/>
    <w:rsid w:val="BD7F02F2"/>
    <w:rsid w:val="BE7FE500"/>
    <w:rsid w:val="BF35BEF8"/>
    <w:rsid w:val="BFED3D85"/>
    <w:rsid w:val="BFF7D61D"/>
    <w:rsid w:val="C29A67AC"/>
    <w:rsid w:val="D7DBD9C3"/>
    <w:rsid w:val="D9BB7522"/>
    <w:rsid w:val="DBE6869C"/>
    <w:rsid w:val="DBFF54F8"/>
    <w:rsid w:val="DDCF2AF6"/>
    <w:rsid w:val="DF27AF84"/>
    <w:rsid w:val="DFE92244"/>
    <w:rsid w:val="DFEE0D6C"/>
    <w:rsid w:val="E7FE5C3E"/>
    <w:rsid w:val="E9DD20B9"/>
    <w:rsid w:val="EEFF70F7"/>
    <w:rsid w:val="EFEE6919"/>
    <w:rsid w:val="EFFFBD91"/>
    <w:rsid w:val="F17F098D"/>
    <w:rsid w:val="F2DB6486"/>
    <w:rsid w:val="F57FC045"/>
    <w:rsid w:val="F5DF0AD9"/>
    <w:rsid w:val="F7DE2B2C"/>
    <w:rsid w:val="F7DF3F6E"/>
    <w:rsid w:val="F7E94262"/>
    <w:rsid w:val="FAF67FCC"/>
    <w:rsid w:val="FB9CFBE9"/>
    <w:rsid w:val="FBAC1EFA"/>
    <w:rsid w:val="FBBF5E78"/>
    <w:rsid w:val="FBED2AB8"/>
    <w:rsid w:val="FBFBC6B4"/>
    <w:rsid w:val="FBFE1CC1"/>
    <w:rsid w:val="FBFFF078"/>
    <w:rsid w:val="FDBBAC2C"/>
    <w:rsid w:val="FE6F8432"/>
    <w:rsid w:val="FED713B6"/>
    <w:rsid w:val="FF1E7605"/>
    <w:rsid w:val="FFE70020"/>
    <w:rsid w:val="FFF910BA"/>
    <w:rsid w:val="FFFA8A1A"/>
    <w:rsid w:val="FFFC3E44"/>
    <w:rsid w:val="FFFF0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eastAsia="宋体" w:cs="Times New Roman"/>
    </w:rPr>
  </w:style>
  <w:style w:type="paragraph" w:styleId="3">
    <w:name w:val="caption"/>
    <w:basedOn w:val="1"/>
    <w:next w:val="1"/>
    <w:semiHidden/>
    <w:qFormat/>
    <w:uiPriority w:val="0"/>
    <w:rPr>
      <w:rFonts w:ascii="Arial" w:hAnsi="Arial" w:eastAsia="黑体" w:cs="Arial"/>
      <w:sz w:val="20"/>
      <w:szCs w:val="20"/>
    </w:rPr>
  </w:style>
  <w:style w:type="paragraph" w:styleId="4">
    <w:name w:val="Normal (Web)"/>
    <w:basedOn w:val="1"/>
    <w:qFormat/>
    <w:uiPriority w:val="0"/>
    <w:pPr>
      <w:spacing w:beforeAutospacing="1" w:afterAutospacing="1"/>
      <w:jc w:val="left"/>
    </w:pPr>
    <w:rPr>
      <w:rFonts w:ascii="Times New Roman" w:hAnsi="Times New Roman" w:eastAsia="宋体" w:cs="Times New Roman"/>
      <w:kern w:val="0"/>
      <w:sz w:val="24"/>
      <w:szCs w:val="24"/>
    </w:rPr>
  </w:style>
  <w:style w:type="paragraph" w:customStyle="1" w:styleId="7">
    <w:name w:val="BodyText"/>
    <w:basedOn w:val="1"/>
    <w:qFormat/>
    <w:uiPriority w:val="0"/>
    <w:pPr>
      <w:widowControl/>
      <w:spacing w:line="312" w:lineRule="auto"/>
      <w:ind w:firstLine="200" w:firstLineChars="200"/>
      <w:textAlignment w:val="baseline"/>
    </w:pPr>
    <w:rPr>
      <w:rFonts w:ascii="Times New Roman" w:hAnsi="Times New Roman" w:eastAsia="仿宋_GB2312"/>
      <w:sz w:val="32"/>
    </w:rPr>
  </w:style>
  <w:style w:type="paragraph" w:customStyle="1" w:styleId="8">
    <w:name w:val="p"/>
    <w:basedOn w:val="1"/>
    <w:qFormat/>
    <w:uiPriority w:val="0"/>
    <w:pPr>
      <w:widowControl/>
      <w:spacing w:after="24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2023-10-04T18:29:00Z</dcterms:created>
  <dc:creator>Administrator</dc:creator>
  <cp:lastModifiedBy>user</cp:lastModifiedBy>
  <cp:lastPrinted>2024-05-25T15:31:00Z</cp:lastPrinted>
  <dcterms:modified xsi:type="dcterms:W3CDTF">2024-12-20T10:09:43Z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E086F06BF64C4306BAB79EE9E96747C4_13</vt:lpwstr>
  </property>
</Properties>
</file>